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C71B" w14:textId="77777777" w:rsidR="00D567D9" w:rsidRDefault="00192CA1">
      <w:pPr>
        <w:tabs>
          <w:tab w:val="left" w:pos="2410"/>
        </w:tabs>
        <w:autoSpaceDE w:val="0"/>
        <w:autoSpaceDN w:val="0"/>
        <w:adjustRightInd w:val="0"/>
        <w:spacing w:line="360" w:lineRule="auto"/>
        <w:ind w:right="18"/>
        <w:jc w:val="center"/>
        <w:rPr>
          <w:rFonts w:ascii="黑体" w:eastAsia="黑体"/>
          <w:b/>
          <w:kern w:val="0"/>
          <w:sz w:val="36"/>
          <w:szCs w:val="36"/>
          <w:lang w:val="zh-CN"/>
        </w:rPr>
      </w:pPr>
      <w:r>
        <w:rPr>
          <w:rFonts w:ascii="黑体" w:eastAsia="黑体" w:hint="eastAsia"/>
          <w:b/>
          <w:kern w:val="0"/>
          <w:sz w:val="36"/>
          <w:szCs w:val="36"/>
          <w:lang w:val="zh-CN"/>
        </w:rPr>
        <w:t>文学院本科生综合测评附加分、扣除分评定细则</w:t>
      </w:r>
      <w:r>
        <w:rPr>
          <w:rFonts w:ascii="宋体" w:hint="eastAsia"/>
          <w:b/>
          <w:kern w:val="0"/>
          <w:sz w:val="28"/>
          <w:szCs w:val="28"/>
          <w:lang w:val="zh-CN"/>
        </w:rPr>
        <w:t>（修订版）</w:t>
      </w:r>
    </w:p>
    <w:p w14:paraId="0A8545DB" w14:textId="77777777" w:rsidR="00D567D9" w:rsidRDefault="00192CA1">
      <w:pPr>
        <w:widowControl/>
        <w:spacing w:line="360" w:lineRule="auto"/>
        <w:ind w:firstLineChars="200" w:firstLine="480"/>
        <w:jc w:val="left"/>
        <w:rPr>
          <w:rFonts w:eastAsia="黑体"/>
          <w:sz w:val="24"/>
          <w:szCs w:val="24"/>
          <w:lang w:val="zh-CN"/>
        </w:rPr>
      </w:pPr>
      <w:r>
        <w:rPr>
          <w:rFonts w:eastAsia="黑体" w:hint="eastAsia"/>
          <w:sz w:val="24"/>
          <w:szCs w:val="24"/>
          <w:lang w:val="zh-CN"/>
        </w:rPr>
        <w:t>引言：为规范我院综合测评工作附加分各项标准，对本细则中涉及到的单位级别问题，作出如下规定：</w:t>
      </w:r>
    </w:p>
    <w:p w14:paraId="35D59D87" w14:textId="77777777" w:rsidR="00D567D9" w:rsidRDefault="00192CA1">
      <w:pPr>
        <w:widowControl/>
        <w:spacing w:line="360" w:lineRule="auto"/>
        <w:ind w:firstLineChars="200" w:firstLine="480"/>
        <w:jc w:val="left"/>
      </w:pPr>
      <w:r>
        <w:rPr>
          <w:rFonts w:eastAsia="黑体" w:hint="eastAsia"/>
          <w:sz w:val="24"/>
          <w:szCs w:val="24"/>
          <w:lang w:val="zh-CN"/>
        </w:rPr>
        <w:t>现行国家至地方各类级别单位（如中国共产党中央委员会、中华人民共和国国务院、共青团中央委员会、国务院各部委、中共中央直属部门、各民主党派中央等属国家级；各省、直辖市、自治区人民政府、党委及厅级单位属省级；省级以下级别划分依照省级标准向下类推），相应级别社会团体（含国务院下属社会团体）按照次一级单位对待（如中国作家协会、中国摄影家协会、全国文联等按照省级对待；省、直辖市、自治区作家协会、文联等按照市级对待；以下类推。）如在综合测评中出现单位级别认定不清的情况，应报请学工组进行认定。</w:t>
      </w:r>
    </w:p>
    <w:p w14:paraId="5F091C02"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德育</w:t>
      </w:r>
    </w:p>
    <w:p w14:paraId="7B845C01" w14:textId="77777777" w:rsidR="00D567D9" w:rsidRDefault="00192CA1">
      <w:pPr>
        <w:jc w:val="left"/>
        <w:rPr>
          <w:rFonts w:ascii="黑体" w:eastAsia="黑体" w:hAnsi="黑体" w:cs="黑体"/>
          <w:b/>
          <w:kern w:val="0"/>
          <w:sz w:val="24"/>
          <w:szCs w:val="24"/>
          <w:lang w:val="zh-CN"/>
        </w:rPr>
      </w:pPr>
      <w:r>
        <w:rPr>
          <w:rFonts w:ascii="黑体" w:eastAsia="黑体" w:hAnsi="黑体" w:cs="黑体" w:hint="eastAsia"/>
          <w:b/>
          <w:kern w:val="0"/>
          <w:sz w:val="24"/>
          <w:szCs w:val="24"/>
        </w:rPr>
        <w:t>一、</w:t>
      </w:r>
      <w:r>
        <w:rPr>
          <w:rFonts w:ascii="黑体" w:eastAsia="黑体" w:hAnsi="黑体" w:cs="黑体" w:hint="eastAsia"/>
          <w:b/>
          <w:kern w:val="0"/>
          <w:sz w:val="24"/>
          <w:szCs w:val="24"/>
          <w:lang w:val="zh-CN"/>
        </w:rPr>
        <w:t xml:space="preserve">志愿服务 </w:t>
      </w:r>
    </w:p>
    <w:p w14:paraId="1FCA860E"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kern w:val="0"/>
          <w:sz w:val="24"/>
          <w:szCs w:val="24"/>
          <w:lang w:val="zh-CN"/>
        </w:rPr>
        <w:t>1.1</w:t>
      </w:r>
      <w:r>
        <w:rPr>
          <w:rFonts w:ascii="宋体" w:hint="eastAsia"/>
          <w:kern w:val="0"/>
          <w:sz w:val="24"/>
          <w:szCs w:val="24"/>
          <w:lang w:val="zh-CN"/>
        </w:rPr>
        <w:t>全国性公益活动立项，如谷歌益暖中华等，按照主办方级别，参考社会实践立项加分，具体项目须由学工组核定后加分，具体加分以学工组文件为准。</w:t>
      </w:r>
    </w:p>
    <w:p w14:paraId="37858BF2"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hAnsi="宋体"/>
          <w:kern w:val="0"/>
          <w:sz w:val="24"/>
          <w:szCs w:val="24"/>
          <w:lang w:val="zh-CN"/>
        </w:rPr>
        <w:t>1.2</w:t>
      </w:r>
      <w:r>
        <w:rPr>
          <w:rFonts w:ascii="宋体" w:hint="eastAsia"/>
          <w:kern w:val="0"/>
          <w:sz w:val="24"/>
          <w:szCs w:val="24"/>
          <w:lang w:val="zh-CN"/>
        </w:rPr>
        <w:t xml:space="preserve"> 参加全国性、区域性具有重大影响志愿活动的志愿者（主要为政府主导的相关志愿活动，如</w:t>
      </w:r>
      <w:r>
        <w:rPr>
          <w:rFonts w:ascii="宋体"/>
          <w:kern w:val="0"/>
          <w:sz w:val="24"/>
          <w:szCs w:val="24"/>
          <w:lang w:val="zh-CN"/>
        </w:rPr>
        <w:t>G20</w:t>
      </w:r>
      <w:r>
        <w:rPr>
          <w:rFonts w:ascii="宋体" w:hint="eastAsia"/>
          <w:kern w:val="0"/>
          <w:sz w:val="24"/>
          <w:szCs w:val="24"/>
          <w:lang w:val="zh-CN"/>
        </w:rPr>
        <w:t>，奥运会，抗震救灾等），级别（如共青团中央等）由学工组认定者，加0.4分；对学校发展做出突出贡献（如百年校庆服务人员等），经学工组认定加0.1分，其他情况不予加分。参加民间组织、自发性组织、</w:t>
      </w:r>
      <w:r>
        <w:rPr>
          <w:rFonts w:ascii="宋体"/>
          <w:kern w:val="0"/>
          <w:sz w:val="24"/>
          <w:szCs w:val="24"/>
          <w:lang w:val="zh-CN"/>
        </w:rPr>
        <w:t>社团组织</w:t>
      </w:r>
      <w:r>
        <w:rPr>
          <w:rFonts w:ascii="宋体" w:hint="eastAsia"/>
          <w:kern w:val="0"/>
          <w:sz w:val="24"/>
          <w:szCs w:val="24"/>
          <w:lang w:val="zh-CN"/>
        </w:rPr>
        <w:t>举办</w:t>
      </w:r>
      <w:r>
        <w:rPr>
          <w:rFonts w:ascii="宋体"/>
          <w:kern w:val="0"/>
          <w:sz w:val="24"/>
          <w:szCs w:val="24"/>
          <w:lang w:val="zh-CN"/>
        </w:rPr>
        <w:t>的</w:t>
      </w:r>
      <w:r>
        <w:rPr>
          <w:rFonts w:ascii="宋体" w:hint="eastAsia"/>
          <w:kern w:val="0"/>
          <w:sz w:val="24"/>
          <w:szCs w:val="24"/>
          <w:lang w:val="zh-CN"/>
        </w:rPr>
        <w:t>志愿活动不加分（如善行100）。具体是否加分由学工组进行核定，以学工文件为准。</w:t>
      </w:r>
    </w:p>
    <w:p w14:paraId="195699FC" w14:textId="77777777" w:rsidR="00D567D9" w:rsidRDefault="00192CA1">
      <w:pPr>
        <w:autoSpaceDE w:val="0"/>
        <w:autoSpaceDN w:val="0"/>
        <w:adjustRightInd w:val="0"/>
        <w:ind w:firstLineChars="200" w:firstLine="480"/>
        <w:jc w:val="left"/>
        <w:rPr>
          <w:rFonts w:ascii="宋体"/>
          <w:kern w:val="0"/>
          <w:sz w:val="24"/>
          <w:szCs w:val="24"/>
          <w:lang w:val="zh-CN"/>
        </w:rPr>
      </w:pPr>
      <w:r>
        <w:rPr>
          <w:rFonts w:ascii="宋体"/>
          <w:kern w:val="0"/>
          <w:sz w:val="24"/>
          <w:szCs w:val="24"/>
          <w:lang w:val="zh-CN"/>
        </w:rPr>
        <w:t>1.3</w:t>
      </w:r>
      <w:r>
        <w:rPr>
          <w:rFonts w:ascii="宋体" w:hint="eastAsia"/>
          <w:kern w:val="0"/>
          <w:sz w:val="24"/>
          <w:szCs w:val="24"/>
          <w:lang w:val="zh-CN"/>
        </w:rPr>
        <w:t>以上立项项目须提供相应的立项材料、结项材料，成员须提供正式的证明材料；志愿服务需提供相应的证明材料；如获奖项或荣誉须提供证书原件。</w:t>
      </w:r>
    </w:p>
    <w:p w14:paraId="2A5E0E92"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1.4</w:t>
      </w:r>
      <w:r>
        <w:rPr>
          <w:rFonts w:ascii="宋体" w:hint="eastAsia"/>
          <w:kern w:val="0"/>
          <w:sz w:val="24"/>
          <w:szCs w:val="24"/>
          <w:lang w:val="zh-CN"/>
        </w:rPr>
        <w:t>其他学校学院组织外派工作可按照志愿者加分，具体由学工组依据实际情况制定。</w:t>
      </w:r>
    </w:p>
    <w:p w14:paraId="7561CF74" w14:textId="77777777" w:rsidR="00D567D9" w:rsidRDefault="00192CA1">
      <w:pPr>
        <w:autoSpaceDE w:val="0"/>
        <w:autoSpaceDN w:val="0"/>
        <w:adjustRightInd w:val="0"/>
        <w:spacing w:line="360" w:lineRule="auto"/>
        <w:jc w:val="left"/>
        <w:rPr>
          <w:rFonts w:ascii="黑体" w:eastAsia="黑体" w:hAnsi="黑体" w:cs="黑体"/>
          <w:b/>
          <w:bCs/>
          <w:kern w:val="0"/>
          <w:sz w:val="24"/>
          <w:szCs w:val="24"/>
        </w:rPr>
      </w:pPr>
      <w:r>
        <w:rPr>
          <w:rFonts w:ascii="黑体" w:eastAsia="黑体" w:hAnsi="黑体" w:cs="黑体" w:hint="eastAsia"/>
          <w:b/>
          <w:bCs/>
          <w:kern w:val="0"/>
          <w:sz w:val="24"/>
          <w:szCs w:val="24"/>
        </w:rPr>
        <w:t>二、其他情况</w:t>
      </w:r>
    </w:p>
    <w:p w14:paraId="44607BDE"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2.1</w:t>
      </w:r>
      <w:r>
        <w:rPr>
          <w:rFonts w:ascii="宋体" w:hint="eastAsia"/>
          <w:kern w:val="0"/>
          <w:sz w:val="24"/>
          <w:szCs w:val="24"/>
          <w:lang w:val="zh-CN"/>
        </w:rPr>
        <w:t>校五星级团支部、十佳特色团支部、先进班集体、十佳班级、百优班级</w:t>
      </w:r>
      <w:r>
        <w:rPr>
          <w:rFonts w:ascii="宋体" w:hint="eastAsia"/>
          <w:kern w:val="0"/>
          <w:sz w:val="24"/>
          <w:szCs w:val="24"/>
          <w:lang w:val="zh-CN"/>
        </w:rPr>
        <w:lastRenderedPageBreak/>
        <w:t>每位成员加</w:t>
      </w:r>
      <w:r>
        <w:rPr>
          <w:rFonts w:ascii="宋体"/>
          <w:kern w:val="0"/>
          <w:sz w:val="24"/>
          <w:szCs w:val="24"/>
          <w:lang w:val="zh-CN"/>
        </w:rPr>
        <w:t>0.1</w:t>
      </w:r>
      <w:r>
        <w:rPr>
          <w:rFonts w:ascii="宋体" w:hint="eastAsia"/>
          <w:kern w:val="0"/>
          <w:sz w:val="24"/>
          <w:szCs w:val="24"/>
          <w:lang w:val="zh-CN"/>
        </w:rPr>
        <w:t>分，获省级荣誉者加</w:t>
      </w:r>
      <w:r>
        <w:rPr>
          <w:rFonts w:ascii="宋体"/>
          <w:kern w:val="0"/>
          <w:sz w:val="24"/>
          <w:szCs w:val="24"/>
          <w:lang w:val="zh-CN"/>
        </w:rPr>
        <w:t>0.4</w:t>
      </w:r>
      <w:r>
        <w:rPr>
          <w:rFonts w:ascii="宋体" w:hint="eastAsia"/>
          <w:kern w:val="0"/>
          <w:sz w:val="24"/>
          <w:szCs w:val="24"/>
          <w:lang w:val="zh-CN"/>
        </w:rPr>
        <w:t>分，获院级集体荣誉者每位成员加</w:t>
      </w:r>
      <w:r>
        <w:rPr>
          <w:rFonts w:ascii="宋体"/>
          <w:kern w:val="0"/>
          <w:sz w:val="24"/>
          <w:szCs w:val="24"/>
          <w:lang w:val="zh-CN"/>
        </w:rPr>
        <w:t>0.1</w:t>
      </w:r>
      <w:r>
        <w:rPr>
          <w:rFonts w:ascii="宋体" w:hint="eastAsia"/>
          <w:kern w:val="0"/>
          <w:sz w:val="24"/>
          <w:szCs w:val="24"/>
          <w:lang w:val="zh-CN"/>
        </w:rPr>
        <w:t>分（本学年有效）。获优秀团支部者，非团员不加分。</w:t>
      </w:r>
    </w:p>
    <w:p w14:paraId="447CCEB0"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2.</w:t>
      </w:r>
      <w:r>
        <w:rPr>
          <w:rFonts w:ascii="宋体" w:hint="eastAsia"/>
          <w:kern w:val="0"/>
          <w:sz w:val="24"/>
          <w:szCs w:val="24"/>
          <w:lang w:val="zh-CN"/>
        </w:rPr>
        <w:t>２对国家、社会、学校学院有某种突出贡献者，经过学工组认定后制定加分额度。</w:t>
      </w:r>
    </w:p>
    <w:p w14:paraId="03120404" w14:textId="77777777" w:rsidR="00D567D9" w:rsidRDefault="00192CA1">
      <w:pPr>
        <w:widowControl/>
        <w:spacing w:line="360" w:lineRule="auto"/>
        <w:ind w:firstLineChars="200" w:firstLine="480"/>
        <w:jc w:val="left"/>
        <w:rPr>
          <w:rFonts w:ascii="宋体" w:hAnsi="宋体"/>
          <w:sz w:val="24"/>
          <w:szCs w:val="24"/>
          <w:lang w:val="zh-CN"/>
        </w:rPr>
      </w:pPr>
      <w:r>
        <w:rPr>
          <w:rFonts w:ascii="宋体"/>
          <w:kern w:val="0"/>
          <w:sz w:val="24"/>
          <w:szCs w:val="24"/>
          <w:lang w:val="zh-CN"/>
        </w:rPr>
        <w:t>2.</w:t>
      </w:r>
      <w:r>
        <w:rPr>
          <w:rFonts w:ascii="宋体" w:hint="eastAsia"/>
          <w:kern w:val="0"/>
          <w:sz w:val="24"/>
          <w:szCs w:val="24"/>
          <w:lang w:val="zh-CN"/>
        </w:rPr>
        <w:t>３</w:t>
      </w:r>
      <w:r>
        <w:rPr>
          <w:rFonts w:ascii="宋体" w:hAnsi="宋体" w:hint="eastAsia"/>
          <w:sz w:val="24"/>
          <w:szCs w:val="24"/>
          <w:lang w:val="zh-CN"/>
        </w:rPr>
        <w:t>以各种理由扰乱综合测评、评奖评优秩序者，扣除分数。</w:t>
      </w:r>
    </w:p>
    <w:p w14:paraId="6530CB44" w14:textId="77777777" w:rsidR="00D567D9" w:rsidRDefault="00192CA1">
      <w:pPr>
        <w:autoSpaceDE w:val="0"/>
        <w:autoSpaceDN w:val="0"/>
        <w:adjustRightInd w:val="0"/>
        <w:spacing w:line="360" w:lineRule="auto"/>
        <w:ind w:firstLineChars="200" w:firstLine="480"/>
        <w:jc w:val="left"/>
      </w:pPr>
      <w:r>
        <w:rPr>
          <w:rFonts w:ascii="宋体"/>
          <w:kern w:val="0"/>
          <w:sz w:val="24"/>
          <w:szCs w:val="24"/>
          <w:lang w:val="zh-CN"/>
        </w:rPr>
        <w:t>2.</w:t>
      </w:r>
      <w:r>
        <w:rPr>
          <w:rFonts w:ascii="宋体" w:hint="eastAsia"/>
          <w:kern w:val="0"/>
          <w:sz w:val="24"/>
          <w:szCs w:val="24"/>
          <w:lang w:val="zh-CN"/>
        </w:rPr>
        <w:t>４</w:t>
      </w:r>
      <w:r>
        <w:rPr>
          <w:rFonts w:ascii="宋体" w:hAnsi="宋体" w:hint="eastAsia"/>
          <w:sz w:val="24"/>
          <w:szCs w:val="24"/>
          <w:lang w:val="zh-CN"/>
        </w:rPr>
        <w:t>违反校规校纪，受通报批评及以上处分者，扣除分数。</w:t>
      </w:r>
    </w:p>
    <w:p w14:paraId="1BF2EA4A"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智育</w:t>
      </w:r>
    </w:p>
    <w:p w14:paraId="5112E9A8" w14:textId="77777777" w:rsidR="00D567D9" w:rsidRDefault="00192CA1">
      <w:pPr>
        <w:numPr>
          <w:ilvl w:val="0"/>
          <w:numId w:val="1"/>
        </w:numPr>
        <w:jc w:val="left"/>
        <w:rPr>
          <w:rFonts w:ascii="黑体" w:eastAsia="黑体"/>
          <w:b/>
          <w:kern w:val="0"/>
          <w:sz w:val="24"/>
          <w:szCs w:val="24"/>
          <w:lang w:val="zh-CN"/>
        </w:rPr>
      </w:pPr>
      <w:r>
        <w:rPr>
          <w:rFonts w:ascii="黑体" w:eastAsia="黑体" w:hint="eastAsia"/>
          <w:b/>
          <w:kern w:val="0"/>
          <w:sz w:val="24"/>
          <w:szCs w:val="24"/>
          <w:lang w:val="zh-CN"/>
        </w:rPr>
        <w:t>公开出版类</w:t>
      </w:r>
    </w:p>
    <w:p w14:paraId="5D9AA487" w14:textId="77777777" w:rsidR="00D567D9" w:rsidRDefault="00192CA1">
      <w:pPr>
        <w:ind w:firstLineChars="200" w:firstLine="480"/>
        <w:jc w:val="left"/>
        <w:rPr>
          <w:rFonts w:ascii="黑体" w:eastAsia="黑体" w:hAnsi="黑体" w:cs="黑体"/>
          <w:kern w:val="0"/>
          <w:sz w:val="24"/>
          <w:szCs w:val="24"/>
          <w:lang w:val="zh-CN"/>
        </w:rPr>
      </w:pPr>
      <w:r>
        <w:rPr>
          <w:rFonts w:ascii="黑体" w:eastAsia="黑体" w:hAnsi="黑体" w:cs="黑体" w:hint="eastAsia"/>
          <w:kern w:val="0"/>
          <w:sz w:val="24"/>
          <w:szCs w:val="24"/>
          <w:lang w:val="zh-CN"/>
        </w:rPr>
        <w:t>1.1.1出版学术专著者每部加2.5分。（出现多个作者的情况参考1.1.3.3）</w:t>
      </w:r>
    </w:p>
    <w:p w14:paraId="10A6A85C" w14:textId="77777777" w:rsidR="00D567D9" w:rsidRDefault="00192CA1">
      <w:pPr>
        <w:autoSpaceDE w:val="0"/>
        <w:autoSpaceDN w:val="0"/>
        <w:adjustRightInd w:val="0"/>
        <w:spacing w:line="360" w:lineRule="auto"/>
        <w:ind w:firstLineChars="200" w:firstLine="480"/>
        <w:jc w:val="left"/>
        <w:rPr>
          <w:rFonts w:ascii="黑体" w:eastAsia="黑体" w:hAnsi="黑体" w:cs="黑体"/>
          <w:kern w:val="0"/>
          <w:sz w:val="24"/>
          <w:szCs w:val="24"/>
          <w:lang w:val="zh-CN"/>
        </w:rPr>
      </w:pPr>
      <w:r>
        <w:rPr>
          <w:rFonts w:ascii="黑体" w:eastAsia="黑体" w:hAnsi="黑体" w:cs="黑体" w:hint="eastAsia"/>
          <w:kern w:val="0"/>
          <w:sz w:val="24"/>
          <w:szCs w:val="24"/>
          <w:lang w:val="zh-CN"/>
        </w:rPr>
        <w:t>（著作改编等相关成果由学院统一认定并制定加分标准）</w:t>
      </w:r>
    </w:p>
    <w:p w14:paraId="649598AD" w14:textId="77777777" w:rsidR="00D567D9" w:rsidRDefault="00192CA1">
      <w:pPr>
        <w:autoSpaceDE w:val="0"/>
        <w:autoSpaceDN w:val="0"/>
        <w:adjustRightInd w:val="0"/>
        <w:spacing w:line="360" w:lineRule="auto"/>
        <w:ind w:firstLineChars="200" w:firstLine="480"/>
        <w:jc w:val="left"/>
        <w:rPr>
          <w:rFonts w:ascii="黑体" w:eastAsia="黑体" w:hAnsi="黑体"/>
          <w:bCs/>
          <w:kern w:val="0"/>
          <w:sz w:val="24"/>
          <w:szCs w:val="24"/>
        </w:rPr>
      </w:pPr>
      <w:r>
        <w:rPr>
          <w:rFonts w:ascii="黑体" w:eastAsia="黑体" w:hAnsi="黑体" w:hint="eastAsia"/>
          <w:bCs/>
          <w:kern w:val="0"/>
          <w:sz w:val="24"/>
          <w:szCs w:val="24"/>
          <w:lang w:val="zh-CN"/>
        </w:rPr>
        <w:t>1.1.２专业文学作品类：（散文、诗歌、小说、剧本等，含评论、杂文、随笔、绘画、书法、摄影等作品。加分情况参考1.1.3.3</w:t>
      </w:r>
      <w:r>
        <w:rPr>
          <w:rFonts w:ascii="黑体" w:eastAsia="黑体" w:hAnsi="黑体" w:hint="eastAsia"/>
          <w:bCs/>
          <w:kern w:val="0"/>
          <w:sz w:val="24"/>
          <w:szCs w:val="24"/>
        </w:rPr>
        <w:t>)</w:t>
      </w:r>
    </w:p>
    <w:p w14:paraId="5A0F1B15"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hAnsi="宋体" w:cs="宋体" w:hint="eastAsia"/>
          <w:kern w:val="0"/>
          <w:sz w:val="24"/>
          <w:szCs w:val="24"/>
          <w:lang w:val="zh-CN"/>
        </w:rPr>
        <w:t>1.1.2.1</w:t>
      </w:r>
      <w:r>
        <w:rPr>
          <w:rFonts w:ascii="宋体" w:hint="eastAsia"/>
          <w:kern w:val="0"/>
          <w:sz w:val="24"/>
          <w:szCs w:val="24"/>
          <w:lang w:val="zh-CN"/>
        </w:rPr>
        <w:t>国家级每篇加1分，省级每篇加</w:t>
      </w:r>
      <w:r>
        <w:rPr>
          <w:rFonts w:ascii="宋体"/>
          <w:kern w:val="0"/>
          <w:sz w:val="24"/>
          <w:szCs w:val="24"/>
          <w:lang w:val="zh-CN"/>
        </w:rPr>
        <w:t>0.</w:t>
      </w:r>
      <w:r>
        <w:rPr>
          <w:rFonts w:ascii="宋体"/>
          <w:kern w:val="0"/>
          <w:sz w:val="24"/>
          <w:szCs w:val="24"/>
        </w:rPr>
        <w:t>5</w:t>
      </w:r>
      <w:r>
        <w:rPr>
          <w:rFonts w:ascii="宋体" w:hint="eastAsia"/>
          <w:kern w:val="0"/>
          <w:sz w:val="24"/>
          <w:szCs w:val="24"/>
          <w:lang w:val="zh-CN"/>
        </w:rPr>
        <w:t>分，地（市）级每篇加</w:t>
      </w:r>
      <w:r>
        <w:rPr>
          <w:rFonts w:ascii="宋体"/>
          <w:kern w:val="0"/>
          <w:sz w:val="24"/>
          <w:szCs w:val="24"/>
          <w:lang w:val="zh-CN"/>
        </w:rPr>
        <w:t>0.</w:t>
      </w:r>
      <w:r>
        <w:rPr>
          <w:rFonts w:ascii="宋体" w:hint="eastAsia"/>
          <w:kern w:val="0"/>
          <w:sz w:val="24"/>
          <w:szCs w:val="24"/>
        </w:rPr>
        <w:t>2</w:t>
      </w:r>
      <w:r>
        <w:rPr>
          <w:rFonts w:ascii="宋体" w:hint="eastAsia"/>
          <w:kern w:val="0"/>
          <w:sz w:val="24"/>
          <w:szCs w:val="24"/>
          <w:lang w:val="zh-CN"/>
        </w:rPr>
        <w:t>分，校级每篇加</w:t>
      </w:r>
      <w:r>
        <w:rPr>
          <w:rFonts w:ascii="宋体"/>
          <w:kern w:val="0"/>
          <w:sz w:val="24"/>
          <w:szCs w:val="24"/>
          <w:lang w:val="zh-CN"/>
        </w:rPr>
        <w:t>0.</w:t>
      </w:r>
      <w:r>
        <w:rPr>
          <w:rFonts w:ascii="宋体" w:hint="eastAsia"/>
          <w:kern w:val="0"/>
          <w:sz w:val="24"/>
          <w:szCs w:val="24"/>
        </w:rPr>
        <w:t>3</w:t>
      </w:r>
      <w:r>
        <w:rPr>
          <w:rFonts w:ascii="宋体" w:hint="eastAsia"/>
          <w:kern w:val="0"/>
          <w:sz w:val="24"/>
          <w:szCs w:val="24"/>
          <w:lang w:val="zh-CN"/>
        </w:rPr>
        <w:t>分（限《兰州大学报》《秘书之友》《视野》），地市级以下（含地市级及以下社会团体）加0.1分，累计不超过</w:t>
      </w:r>
      <w:r>
        <w:rPr>
          <w:rFonts w:ascii="宋体"/>
          <w:kern w:val="0"/>
          <w:sz w:val="24"/>
          <w:szCs w:val="24"/>
          <w:lang w:val="zh-CN"/>
        </w:rPr>
        <w:t>1.5</w:t>
      </w:r>
      <w:r>
        <w:rPr>
          <w:rFonts w:ascii="宋体" w:hint="eastAsia"/>
          <w:kern w:val="0"/>
          <w:sz w:val="24"/>
          <w:szCs w:val="24"/>
          <w:lang w:val="zh-CN"/>
        </w:rPr>
        <w:t>分。</w:t>
      </w:r>
    </w:p>
    <w:p w14:paraId="108EE699"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黑体" w:eastAsia="黑体" w:hAnsi="黑体"/>
          <w:kern w:val="0"/>
          <w:sz w:val="24"/>
          <w:szCs w:val="24"/>
          <w:lang w:val="zh-CN"/>
        </w:rPr>
        <w:t>1</w:t>
      </w:r>
      <w:r>
        <w:rPr>
          <w:rFonts w:ascii="宋体" w:hAnsi="宋体"/>
          <w:kern w:val="0"/>
          <w:sz w:val="24"/>
          <w:szCs w:val="24"/>
          <w:lang w:val="zh-CN"/>
        </w:rPr>
        <w:t>.1.2.2</w:t>
      </w:r>
      <w:r>
        <w:rPr>
          <w:rFonts w:ascii="宋体" w:hAnsi="宋体" w:hint="eastAsia"/>
          <w:kern w:val="0"/>
          <w:sz w:val="24"/>
          <w:szCs w:val="24"/>
          <w:lang w:val="zh-CN"/>
        </w:rPr>
        <w:t>兰州大学内部报刊（含</w:t>
      </w:r>
      <w:r>
        <w:rPr>
          <w:rFonts w:ascii="宋体" w:hint="eastAsia"/>
          <w:kern w:val="0"/>
          <w:sz w:val="24"/>
          <w:szCs w:val="24"/>
          <w:lang w:val="zh-CN"/>
        </w:rPr>
        <w:t>《文苑》、《兰大青年》、《就业指导》、《兰大学子》、《五泉》等）每篇加</w:t>
      </w:r>
      <w:r>
        <w:rPr>
          <w:rFonts w:ascii="宋体"/>
          <w:kern w:val="0"/>
          <w:sz w:val="24"/>
          <w:szCs w:val="24"/>
          <w:lang w:val="zh-CN"/>
        </w:rPr>
        <w:t>0.1</w:t>
      </w:r>
      <w:r>
        <w:rPr>
          <w:rFonts w:ascii="宋体" w:hint="eastAsia"/>
          <w:kern w:val="0"/>
          <w:sz w:val="24"/>
          <w:szCs w:val="24"/>
          <w:lang w:val="zh-CN"/>
        </w:rPr>
        <w:t>分。其他学院、社团报刊不加分，且通讯稿不加分，累计不超过</w:t>
      </w:r>
      <w:r>
        <w:rPr>
          <w:rFonts w:ascii="宋体"/>
          <w:kern w:val="0"/>
          <w:sz w:val="24"/>
          <w:szCs w:val="24"/>
          <w:lang w:val="zh-CN"/>
        </w:rPr>
        <w:t>0.5</w:t>
      </w:r>
      <w:r>
        <w:rPr>
          <w:rFonts w:ascii="宋体" w:hint="eastAsia"/>
          <w:kern w:val="0"/>
          <w:sz w:val="24"/>
          <w:szCs w:val="24"/>
          <w:lang w:val="zh-CN"/>
        </w:rPr>
        <w:t>分。</w:t>
      </w:r>
    </w:p>
    <w:p w14:paraId="5531399F" w14:textId="77777777" w:rsidR="00D567D9" w:rsidRDefault="00192CA1">
      <w:pPr>
        <w:autoSpaceDE w:val="0"/>
        <w:autoSpaceDN w:val="0"/>
        <w:adjustRightInd w:val="0"/>
        <w:spacing w:line="360" w:lineRule="auto"/>
        <w:ind w:firstLineChars="200" w:firstLine="480"/>
        <w:jc w:val="left"/>
        <w:rPr>
          <w:rFonts w:ascii="宋体"/>
          <w:sz w:val="24"/>
          <w:szCs w:val="24"/>
          <w:lang w:val="zh-CN"/>
        </w:rPr>
      </w:pPr>
      <w:r>
        <w:rPr>
          <w:rFonts w:ascii="宋体" w:hint="eastAsia"/>
          <w:sz w:val="24"/>
          <w:szCs w:val="24"/>
          <w:lang w:val="zh-CN"/>
        </w:rPr>
        <w:t>1.1.2.3文学</w:t>
      </w:r>
      <w:r>
        <w:rPr>
          <w:rFonts w:ascii="宋体"/>
          <w:sz w:val="24"/>
          <w:szCs w:val="24"/>
          <w:lang w:val="zh-CN"/>
        </w:rPr>
        <w:t>作品发表</w:t>
      </w:r>
      <w:r>
        <w:rPr>
          <w:rFonts w:ascii="宋体" w:hint="eastAsia"/>
          <w:sz w:val="24"/>
          <w:szCs w:val="24"/>
          <w:lang w:val="zh-CN"/>
        </w:rPr>
        <w:t>的报刊需为国（境）内外正规报刊，或由国（境）内外正规出版单位所出版的出版物收录。境外（港澳台地区）最高级别刊物视作省级，以下参考引言。国外参考引言。作品发表级别按照所发表刊物本身的级别加分（主办单位），作品被书籍收录，按照出版社级别进行加分。如有争议，最终以学工组认定为准。</w:t>
      </w:r>
    </w:p>
    <w:p w14:paraId="5C7C71E2" w14:textId="77777777" w:rsidR="00D567D9" w:rsidRDefault="00192CA1">
      <w:pPr>
        <w:widowControl/>
        <w:spacing w:line="360" w:lineRule="auto"/>
        <w:ind w:firstLineChars="200" w:firstLine="480"/>
        <w:jc w:val="left"/>
        <w:rPr>
          <w:rFonts w:ascii="宋体" w:hAnsi="宋体"/>
          <w:sz w:val="24"/>
          <w:szCs w:val="24"/>
          <w:lang w:val="zh-CN"/>
        </w:rPr>
      </w:pPr>
      <w:r>
        <w:rPr>
          <w:rFonts w:ascii="宋体" w:hAnsi="宋体" w:hint="eastAsia"/>
          <w:sz w:val="24"/>
          <w:szCs w:val="24"/>
          <w:lang w:val="zh-CN"/>
        </w:rPr>
        <w:t>1.1.2.4出版个人作品集（如散文集、诗集、小说集、戏剧集、绘画集、书法集、摄影作品集、歌曲集等，含单篇成册出版的作品，如长篇小说、长篇剧本等），应按照出版单位级别评定加分，分值高于相应级别的单篇作品，最高不超过个人专著分数。（作品集评分可超过1.5分，但不得高于2.5分）具体分值以学工组评分为准。</w:t>
      </w:r>
    </w:p>
    <w:p w14:paraId="2D29E53C" w14:textId="77777777" w:rsidR="00D567D9" w:rsidRDefault="00192CA1">
      <w:pPr>
        <w:autoSpaceDE w:val="0"/>
        <w:autoSpaceDN w:val="0"/>
        <w:adjustRightInd w:val="0"/>
        <w:spacing w:line="360" w:lineRule="auto"/>
        <w:ind w:firstLineChars="200" w:firstLine="482"/>
        <w:jc w:val="left"/>
        <w:rPr>
          <w:rFonts w:ascii="黑体" w:eastAsia="黑体" w:hAnsi="黑体"/>
          <w:bCs/>
          <w:kern w:val="0"/>
          <w:sz w:val="24"/>
          <w:szCs w:val="24"/>
          <w:lang w:val="zh-CN"/>
        </w:rPr>
      </w:pPr>
      <w:r>
        <w:rPr>
          <w:rFonts w:ascii="黑体" w:eastAsia="黑体" w:hAnsi="黑体"/>
          <w:b/>
          <w:kern w:val="0"/>
          <w:sz w:val="24"/>
          <w:szCs w:val="24"/>
          <w:lang w:val="zh-CN"/>
        </w:rPr>
        <w:t xml:space="preserve">1.1.3 </w:t>
      </w:r>
      <w:r>
        <w:rPr>
          <w:rFonts w:ascii="黑体" w:eastAsia="黑体" w:hAnsi="黑体" w:hint="eastAsia"/>
          <w:bCs/>
          <w:kern w:val="0"/>
          <w:sz w:val="24"/>
          <w:szCs w:val="24"/>
          <w:lang w:val="zh-CN"/>
        </w:rPr>
        <w:t>论文发表类：</w:t>
      </w:r>
    </w:p>
    <w:p w14:paraId="3B4C0B7C"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lastRenderedPageBreak/>
        <w:t>1.1.3.1</w:t>
      </w:r>
      <w:r>
        <w:rPr>
          <w:rFonts w:ascii="宋体" w:hint="eastAsia"/>
          <w:kern w:val="0"/>
          <w:sz w:val="24"/>
          <w:szCs w:val="24"/>
          <w:lang w:val="zh-CN"/>
        </w:rPr>
        <w:t>核心刊物每篇加</w:t>
      </w:r>
      <w:r>
        <w:rPr>
          <w:rFonts w:ascii="宋体"/>
          <w:kern w:val="0"/>
          <w:sz w:val="24"/>
          <w:szCs w:val="24"/>
          <w:lang w:val="zh-CN"/>
        </w:rPr>
        <w:t>2</w:t>
      </w:r>
      <w:r>
        <w:rPr>
          <w:rFonts w:ascii="宋体" w:hint="eastAsia"/>
          <w:kern w:val="0"/>
          <w:sz w:val="24"/>
          <w:szCs w:val="24"/>
          <w:lang w:val="zh-CN"/>
        </w:rPr>
        <w:t>分（参照兰州大学版核心刊物目录，兰州大学社科处版）。</w:t>
      </w:r>
    </w:p>
    <w:p w14:paraId="6F6161F8"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kern w:val="0"/>
          <w:sz w:val="24"/>
          <w:szCs w:val="24"/>
          <w:lang w:val="zh-CN"/>
        </w:rPr>
        <w:t>1.1.3.2</w:t>
      </w:r>
      <w:r>
        <w:rPr>
          <w:rFonts w:ascii="宋体" w:hint="eastAsia"/>
          <w:kern w:val="0"/>
          <w:sz w:val="24"/>
          <w:szCs w:val="24"/>
          <w:lang w:val="zh-CN"/>
        </w:rPr>
        <w:t>其他刊物论文经由学院组织专业评审组进行匿名评审后核定加分额度，评定级别分为</w:t>
      </w:r>
      <w:r>
        <w:rPr>
          <w:rFonts w:ascii="宋体"/>
          <w:kern w:val="0"/>
          <w:sz w:val="24"/>
          <w:szCs w:val="24"/>
          <w:lang w:val="zh-CN"/>
        </w:rPr>
        <w:t>A</w:t>
      </w:r>
      <w:r>
        <w:rPr>
          <w:rFonts w:ascii="宋体" w:hint="eastAsia"/>
          <w:kern w:val="0"/>
          <w:sz w:val="24"/>
          <w:szCs w:val="24"/>
          <w:lang w:val="zh-CN"/>
        </w:rPr>
        <w:t>、</w:t>
      </w:r>
      <w:r>
        <w:rPr>
          <w:rFonts w:ascii="宋体"/>
          <w:kern w:val="0"/>
          <w:sz w:val="24"/>
          <w:szCs w:val="24"/>
          <w:lang w:val="zh-CN"/>
        </w:rPr>
        <w:t>B</w:t>
      </w:r>
      <w:r>
        <w:rPr>
          <w:rFonts w:ascii="宋体" w:hint="eastAsia"/>
          <w:kern w:val="0"/>
          <w:sz w:val="24"/>
          <w:szCs w:val="24"/>
          <w:lang w:val="zh-CN"/>
        </w:rPr>
        <w:t>、</w:t>
      </w:r>
      <w:r>
        <w:rPr>
          <w:rFonts w:ascii="宋体"/>
          <w:kern w:val="0"/>
          <w:sz w:val="24"/>
          <w:szCs w:val="24"/>
          <w:lang w:val="zh-CN"/>
        </w:rPr>
        <w:t>C</w:t>
      </w:r>
      <w:r>
        <w:rPr>
          <w:rFonts w:ascii="宋体" w:hint="eastAsia"/>
          <w:kern w:val="0"/>
          <w:sz w:val="24"/>
          <w:szCs w:val="24"/>
          <w:lang w:val="zh-CN"/>
        </w:rPr>
        <w:t>、</w:t>
      </w:r>
      <w:r>
        <w:rPr>
          <w:rFonts w:ascii="宋体"/>
          <w:kern w:val="0"/>
          <w:sz w:val="24"/>
          <w:szCs w:val="24"/>
          <w:lang w:val="zh-CN"/>
        </w:rPr>
        <w:t>D</w:t>
      </w:r>
      <w:r>
        <w:rPr>
          <w:rFonts w:ascii="宋体" w:hint="eastAsia"/>
          <w:kern w:val="0"/>
          <w:sz w:val="24"/>
          <w:szCs w:val="24"/>
          <w:lang w:val="zh-CN"/>
        </w:rPr>
        <w:t>四等，对应加分额度为</w:t>
      </w:r>
      <w:r>
        <w:rPr>
          <w:rFonts w:ascii="宋体"/>
          <w:kern w:val="0"/>
          <w:sz w:val="24"/>
          <w:szCs w:val="24"/>
          <w:lang w:val="zh-CN"/>
        </w:rPr>
        <w:t>0.5</w:t>
      </w:r>
      <w:r>
        <w:rPr>
          <w:rFonts w:ascii="宋体" w:hint="eastAsia"/>
          <w:kern w:val="0"/>
          <w:sz w:val="24"/>
          <w:szCs w:val="24"/>
          <w:lang w:val="zh-CN"/>
        </w:rPr>
        <w:t>、</w:t>
      </w:r>
      <w:r>
        <w:rPr>
          <w:rFonts w:ascii="宋体"/>
          <w:kern w:val="0"/>
          <w:sz w:val="24"/>
          <w:szCs w:val="24"/>
          <w:lang w:val="zh-CN"/>
        </w:rPr>
        <w:t>0.3</w:t>
      </w:r>
      <w:r>
        <w:rPr>
          <w:rFonts w:ascii="宋体" w:hint="eastAsia"/>
          <w:kern w:val="0"/>
          <w:sz w:val="24"/>
          <w:szCs w:val="24"/>
          <w:lang w:val="zh-CN"/>
        </w:rPr>
        <w:t>、</w:t>
      </w:r>
      <w:r>
        <w:rPr>
          <w:rFonts w:ascii="宋体"/>
          <w:kern w:val="0"/>
          <w:sz w:val="24"/>
          <w:szCs w:val="24"/>
          <w:lang w:val="zh-CN"/>
        </w:rPr>
        <w:t>0.2</w:t>
      </w:r>
      <w:r>
        <w:rPr>
          <w:rFonts w:ascii="宋体" w:hint="eastAsia"/>
          <w:kern w:val="0"/>
          <w:sz w:val="24"/>
          <w:szCs w:val="24"/>
          <w:lang w:val="zh-CN"/>
        </w:rPr>
        <w:t>、</w:t>
      </w:r>
      <w:r>
        <w:rPr>
          <w:rFonts w:ascii="宋体"/>
          <w:kern w:val="0"/>
          <w:sz w:val="24"/>
          <w:szCs w:val="24"/>
          <w:lang w:val="zh-CN"/>
        </w:rPr>
        <w:t>0.1</w:t>
      </w:r>
      <w:r>
        <w:rPr>
          <w:rFonts w:ascii="宋体" w:hint="eastAsia"/>
          <w:kern w:val="0"/>
          <w:sz w:val="24"/>
          <w:szCs w:val="24"/>
          <w:lang w:val="zh-CN"/>
        </w:rPr>
        <w:t>分</w:t>
      </w:r>
      <w:r>
        <w:rPr>
          <w:rFonts w:ascii="宋体"/>
          <w:kern w:val="0"/>
          <w:sz w:val="24"/>
          <w:szCs w:val="24"/>
          <w:lang w:val="zh-CN"/>
        </w:rPr>
        <w:t>/</w:t>
      </w:r>
      <w:r>
        <w:rPr>
          <w:rFonts w:ascii="宋体" w:hint="eastAsia"/>
          <w:kern w:val="0"/>
          <w:sz w:val="24"/>
          <w:szCs w:val="24"/>
          <w:lang w:val="zh-CN"/>
        </w:rPr>
        <w:t>篇，累计不超过</w:t>
      </w:r>
      <w:r>
        <w:rPr>
          <w:rFonts w:ascii="宋体"/>
          <w:kern w:val="0"/>
          <w:sz w:val="24"/>
          <w:szCs w:val="24"/>
        </w:rPr>
        <w:t>2</w:t>
      </w:r>
      <w:r>
        <w:rPr>
          <w:rFonts w:ascii="宋体" w:hint="eastAsia"/>
          <w:kern w:val="0"/>
          <w:sz w:val="24"/>
          <w:szCs w:val="24"/>
        </w:rPr>
        <w:t>.5</w:t>
      </w:r>
      <w:r>
        <w:rPr>
          <w:rFonts w:ascii="宋体" w:hint="eastAsia"/>
          <w:kern w:val="0"/>
          <w:sz w:val="24"/>
          <w:szCs w:val="24"/>
          <w:lang w:val="zh-CN"/>
        </w:rPr>
        <w:t>分。</w:t>
      </w:r>
    </w:p>
    <w:p w14:paraId="05F863B4"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kern w:val="0"/>
          <w:sz w:val="24"/>
          <w:szCs w:val="24"/>
          <w:lang w:val="zh-CN"/>
        </w:rPr>
        <w:t>1.1.3.3</w:t>
      </w:r>
      <w:r>
        <w:rPr>
          <w:rFonts w:ascii="宋体" w:hint="eastAsia"/>
          <w:kern w:val="0"/>
          <w:sz w:val="24"/>
          <w:szCs w:val="24"/>
          <w:lang w:val="zh-CN"/>
        </w:rPr>
        <w:t>以公开发表刊物为准，发表时间为该学年内，且必须已经发表,不承认录稿通知，须以第一采用媒体为准。论文被《新华文摘》《人大复印资料》转载，按照核心刊物级别计算，增加2分。须以本人真实姓名发表，笔名等其他非本人真实姓名情况不予以加分。申请者须提供原刊物复印件或原刊物，截止时间为每学年七月二十日（七月二十日之后可记入下一年，最后一次综合测评截止日期可推迟至八月二十日，下同）。凡出现一篇文章有多个作者的情况，论文只承认第一作者，如出现与导师共同署名的情况，加一半分。文学作品只承认第一作者。</w:t>
      </w:r>
    </w:p>
    <w:p w14:paraId="2515A691" w14:textId="77777777" w:rsidR="00D567D9" w:rsidRDefault="00192CA1">
      <w:pPr>
        <w:spacing w:line="360" w:lineRule="auto"/>
        <w:ind w:firstLineChars="200" w:firstLine="480"/>
        <w:rPr>
          <w:rFonts w:ascii="宋体"/>
          <w:kern w:val="0"/>
          <w:sz w:val="24"/>
          <w:szCs w:val="24"/>
          <w:highlight w:val="yellow"/>
        </w:rPr>
      </w:pPr>
      <w:r>
        <w:rPr>
          <w:rFonts w:ascii="宋体"/>
          <w:kern w:val="0"/>
          <w:sz w:val="24"/>
          <w:szCs w:val="24"/>
          <w:lang w:val="zh-CN"/>
        </w:rPr>
        <w:t>1.1.3.4</w:t>
      </w:r>
      <w:r>
        <w:rPr>
          <w:rFonts w:ascii="宋体" w:hint="eastAsia"/>
          <w:kern w:val="0"/>
          <w:sz w:val="24"/>
          <w:szCs w:val="24"/>
        </w:rPr>
        <w:t>如出现作品发表同时获奖的情况（含获奖后由媒体刊登），由申报者根据个人意愿按照发表或获奖申请加分，不得累计加分</w:t>
      </w:r>
      <w:r>
        <w:rPr>
          <w:rFonts w:ascii="宋体" w:hint="eastAsia"/>
          <w:kern w:val="0"/>
          <w:sz w:val="24"/>
          <w:szCs w:val="24"/>
          <w:lang w:val="zh-CN"/>
        </w:rPr>
        <w:t>（具体获奖等级加分情况</w:t>
      </w:r>
      <w:r>
        <w:rPr>
          <w:rFonts w:ascii="宋体"/>
          <w:kern w:val="0"/>
          <w:sz w:val="24"/>
          <w:szCs w:val="24"/>
          <w:lang w:val="zh-CN"/>
        </w:rPr>
        <w:t>详</w:t>
      </w:r>
      <w:r>
        <w:rPr>
          <w:rFonts w:ascii="宋体" w:hint="eastAsia"/>
          <w:kern w:val="0"/>
          <w:sz w:val="24"/>
          <w:szCs w:val="24"/>
          <w:lang w:val="zh-CN"/>
        </w:rPr>
        <w:t>见</w:t>
      </w:r>
      <w:r>
        <w:rPr>
          <w:rFonts w:ascii="宋体" w:hint="eastAsia"/>
          <w:kern w:val="0"/>
          <w:sz w:val="24"/>
          <w:szCs w:val="24"/>
        </w:rPr>
        <w:t>三）</w:t>
      </w:r>
    </w:p>
    <w:p w14:paraId="4AA3C8AA" w14:textId="77777777" w:rsidR="00D567D9" w:rsidRDefault="00192CA1">
      <w:pPr>
        <w:spacing w:line="360" w:lineRule="auto"/>
        <w:ind w:firstLineChars="200" w:firstLine="482"/>
        <w:rPr>
          <w:rFonts w:ascii="黑体" w:eastAsia="黑体" w:hAnsi="黑体"/>
          <w:bCs/>
          <w:kern w:val="0"/>
          <w:sz w:val="24"/>
          <w:szCs w:val="24"/>
          <w:lang w:val="zh-CN"/>
        </w:rPr>
      </w:pPr>
      <w:r>
        <w:rPr>
          <w:rFonts w:ascii="黑体" w:eastAsia="黑体" w:hAnsi="黑体"/>
          <w:b/>
          <w:kern w:val="0"/>
          <w:sz w:val="24"/>
          <w:szCs w:val="24"/>
          <w:lang w:val="zh-CN"/>
        </w:rPr>
        <w:t xml:space="preserve">1.1.4 </w:t>
      </w:r>
      <w:r>
        <w:rPr>
          <w:rFonts w:ascii="黑体" w:eastAsia="黑体" w:hAnsi="黑体" w:hint="eastAsia"/>
          <w:bCs/>
          <w:kern w:val="0"/>
          <w:sz w:val="24"/>
          <w:szCs w:val="24"/>
          <w:lang w:val="zh-CN"/>
        </w:rPr>
        <w:t>网络文章发表不加分（含网络任职期间工作发文）</w:t>
      </w:r>
    </w:p>
    <w:p w14:paraId="0856003F" w14:textId="77777777" w:rsidR="00D567D9" w:rsidRDefault="00192CA1">
      <w:pPr>
        <w:spacing w:line="360" w:lineRule="auto"/>
        <w:ind w:firstLineChars="200" w:firstLine="480"/>
        <w:rPr>
          <w:rFonts w:ascii="宋体"/>
          <w:kern w:val="0"/>
          <w:sz w:val="24"/>
          <w:szCs w:val="24"/>
          <w:lang w:val="zh-CN"/>
        </w:rPr>
      </w:pPr>
      <w:r>
        <w:rPr>
          <w:rFonts w:ascii="宋体"/>
          <w:kern w:val="0"/>
          <w:sz w:val="24"/>
          <w:szCs w:val="24"/>
          <w:lang w:val="zh-CN"/>
        </w:rPr>
        <w:t>1.2</w:t>
      </w:r>
      <w:r>
        <w:rPr>
          <w:rFonts w:ascii="宋体" w:hint="eastAsia"/>
          <w:kern w:val="0"/>
          <w:sz w:val="24"/>
          <w:szCs w:val="24"/>
          <w:lang w:val="zh-CN"/>
        </w:rPr>
        <w:t>论文或者文学作品在进行加分之前应该予以区别加分，凡是涉及文学作品或者论文加分情况应该在公示时予以特别注明，凡因文章类别、篇幅长短、媒体类型及稿件内容等产生加分争议的情形，在测评小组无法认定的情况下，是否加分及加分额度由院评审组最后裁定，以学工组文件为准。</w:t>
      </w:r>
    </w:p>
    <w:p w14:paraId="6654263C" w14:textId="77777777" w:rsidR="00D567D9" w:rsidRDefault="00192CA1">
      <w:pPr>
        <w:spacing w:line="360" w:lineRule="auto"/>
        <w:ind w:firstLineChars="200" w:firstLine="480"/>
        <w:rPr>
          <w:rFonts w:ascii="黑体" w:eastAsia="黑体" w:hAnsi="黑体" w:cs="黑体"/>
          <w:kern w:val="0"/>
          <w:sz w:val="24"/>
          <w:szCs w:val="24"/>
          <w:lang w:val="zh-CN"/>
        </w:rPr>
      </w:pPr>
      <w:r>
        <w:rPr>
          <w:rFonts w:ascii="黑体" w:eastAsia="黑体" w:hAnsi="黑体" w:cs="黑体" w:hint="eastAsia"/>
          <w:kern w:val="0"/>
          <w:sz w:val="24"/>
          <w:szCs w:val="24"/>
          <w:lang w:val="zh-CN"/>
        </w:rPr>
        <w:t>1.1.5 文章发表附加分评定范围不包含实践实习或者工作岗位内发表的新闻等各类作品。</w:t>
      </w:r>
    </w:p>
    <w:p w14:paraId="454BB239" w14:textId="77777777" w:rsidR="00D567D9" w:rsidRDefault="00192CA1">
      <w:pPr>
        <w:spacing w:line="360" w:lineRule="auto"/>
        <w:ind w:firstLineChars="200" w:firstLine="482"/>
        <w:rPr>
          <w:rFonts w:ascii="宋体" w:eastAsia="Times New Roman"/>
          <w:b/>
          <w:kern w:val="0"/>
          <w:sz w:val="24"/>
          <w:szCs w:val="24"/>
          <w:lang w:val="zh-CN"/>
        </w:rPr>
      </w:pPr>
      <w:r>
        <w:rPr>
          <w:rFonts w:ascii="宋体" w:hint="eastAsia"/>
          <w:b/>
          <w:kern w:val="0"/>
          <w:sz w:val="24"/>
          <w:szCs w:val="24"/>
          <w:lang w:val="zh-CN"/>
        </w:rPr>
        <w:t>以上公开发表的各类文学</w:t>
      </w:r>
      <w:r>
        <w:rPr>
          <w:rFonts w:ascii="宋体"/>
          <w:b/>
          <w:kern w:val="0"/>
          <w:sz w:val="24"/>
          <w:szCs w:val="24"/>
          <w:lang w:val="zh-CN"/>
        </w:rPr>
        <w:t>作品</w:t>
      </w:r>
      <w:r>
        <w:rPr>
          <w:rFonts w:ascii="宋体" w:hint="eastAsia"/>
          <w:b/>
          <w:kern w:val="0"/>
          <w:sz w:val="24"/>
          <w:szCs w:val="24"/>
          <w:lang w:val="zh-CN"/>
        </w:rPr>
        <w:t>或者</w:t>
      </w:r>
      <w:r>
        <w:rPr>
          <w:rFonts w:ascii="宋体"/>
          <w:b/>
          <w:kern w:val="0"/>
          <w:sz w:val="24"/>
          <w:szCs w:val="24"/>
          <w:lang w:val="zh-CN"/>
        </w:rPr>
        <w:t>论文</w:t>
      </w:r>
      <w:r>
        <w:rPr>
          <w:rFonts w:ascii="宋体" w:hint="eastAsia"/>
          <w:b/>
          <w:kern w:val="0"/>
          <w:sz w:val="24"/>
          <w:szCs w:val="24"/>
          <w:lang w:val="zh-CN"/>
        </w:rPr>
        <w:t>须向学院提供作品原件或复印件备案（含封面、目录、以及作者文章全文）。(文学作品只鉴定是否符合加分标准，如出现争议可由学工组统一安排评审；核心刊物以外的论文由学院匿名评审，确定加分额度)</w:t>
      </w:r>
    </w:p>
    <w:p w14:paraId="04011A2A" w14:textId="77777777" w:rsidR="00D567D9" w:rsidRDefault="00192CA1">
      <w:pPr>
        <w:autoSpaceDE w:val="0"/>
        <w:autoSpaceDN w:val="0"/>
        <w:adjustRightInd w:val="0"/>
        <w:spacing w:line="360" w:lineRule="auto"/>
        <w:jc w:val="left"/>
        <w:rPr>
          <w:rFonts w:ascii="宋体" w:eastAsia="Times New Roman"/>
          <w:b/>
          <w:bCs/>
          <w:kern w:val="0"/>
          <w:sz w:val="24"/>
          <w:szCs w:val="24"/>
          <w:lang w:val="zh-CN"/>
        </w:rPr>
      </w:pPr>
      <w:r>
        <w:rPr>
          <w:rFonts w:ascii="黑体" w:eastAsia="黑体" w:hint="eastAsia"/>
          <w:b/>
          <w:bCs/>
          <w:kern w:val="0"/>
          <w:sz w:val="24"/>
          <w:szCs w:val="24"/>
          <w:lang w:val="zh-CN"/>
        </w:rPr>
        <w:t>二、通过各种等级考试者</w:t>
      </w:r>
    </w:p>
    <w:p w14:paraId="39556E7D"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kern w:val="0"/>
          <w:sz w:val="24"/>
          <w:szCs w:val="24"/>
          <w:lang w:val="zh-CN"/>
        </w:rPr>
        <w:t>2.1</w:t>
      </w:r>
      <w:r>
        <w:rPr>
          <w:rFonts w:ascii="宋体" w:hint="eastAsia"/>
          <w:kern w:val="0"/>
          <w:sz w:val="24"/>
          <w:szCs w:val="24"/>
          <w:lang w:val="zh-CN"/>
        </w:rPr>
        <w:t>大学期间，通过国家计算机二级考试者加</w:t>
      </w:r>
      <w:r>
        <w:rPr>
          <w:rFonts w:ascii="宋体"/>
          <w:kern w:val="0"/>
          <w:sz w:val="24"/>
          <w:szCs w:val="24"/>
          <w:lang w:val="zh-CN"/>
        </w:rPr>
        <w:t>0.1</w:t>
      </w:r>
      <w:r>
        <w:rPr>
          <w:rFonts w:ascii="宋体" w:hint="eastAsia"/>
          <w:kern w:val="0"/>
          <w:sz w:val="24"/>
          <w:szCs w:val="24"/>
          <w:lang w:val="zh-CN"/>
        </w:rPr>
        <w:t>分，通过三级考试者加</w:t>
      </w:r>
      <w:r>
        <w:rPr>
          <w:rFonts w:ascii="宋体"/>
          <w:kern w:val="0"/>
          <w:sz w:val="24"/>
          <w:szCs w:val="24"/>
          <w:lang w:val="zh-CN"/>
        </w:rPr>
        <w:t>0.3</w:t>
      </w:r>
      <w:r>
        <w:rPr>
          <w:rFonts w:ascii="宋体" w:hint="eastAsia"/>
          <w:kern w:val="0"/>
          <w:sz w:val="24"/>
          <w:szCs w:val="24"/>
          <w:lang w:val="zh-CN"/>
        </w:rPr>
        <w:lastRenderedPageBreak/>
        <w:t>分，通过四级考试者加0.5分；通过其他各种文体类等级考试和职业类资格认证者（教师资格证、心理咨询师、人力资源管理、会计、导游、物流资格认证等），加</w:t>
      </w:r>
      <w:r>
        <w:rPr>
          <w:rFonts w:ascii="宋体"/>
          <w:kern w:val="0"/>
          <w:sz w:val="24"/>
          <w:szCs w:val="24"/>
          <w:lang w:val="zh-CN"/>
        </w:rPr>
        <w:t>0.3</w:t>
      </w:r>
      <w:r>
        <w:rPr>
          <w:rFonts w:ascii="宋体" w:hint="eastAsia"/>
          <w:kern w:val="0"/>
          <w:sz w:val="24"/>
          <w:szCs w:val="24"/>
          <w:lang w:val="zh-CN"/>
        </w:rPr>
        <w:t>分。（驾照除外；计算机等级证书加分取最高者，不可累加</w:t>
      </w:r>
      <w:r>
        <w:rPr>
          <w:rFonts w:ascii="宋体"/>
          <w:kern w:val="0"/>
          <w:sz w:val="24"/>
          <w:szCs w:val="24"/>
          <w:lang w:val="zh-CN"/>
        </w:rPr>
        <w:t>,</w:t>
      </w:r>
      <w:r>
        <w:rPr>
          <w:rFonts w:ascii="宋体" w:hint="eastAsia"/>
          <w:kern w:val="0"/>
          <w:sz w:val="24"/>
          <w:szCs w:val="24"/>
          <w:lang w:val="zh-CN"/>
        </w:rPr>
        <w:t>各类等级考试加分只加入当年综合测评，四年中只加一次）</w:t>
      </w:r>
    </w:p>
    <w:p w14:paraId="1D7C71DA"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kern w:val="0"/>
          <w:sz w:val="24"/>
          <w:szCs w:val="24"/>
          <w:lang w:val="zh-CN"/>
        </w:rPr>
        <w:t>2.</w:t>
      </w:r>
      <w:r>
        <w:rPr>
          <w:rFonts w:ascii="宋体" w:hint="eastAsia"/>
          <w:kern w:val="0"/>
          <w:sz w:val="24"/>
          <w:szCs w:val="24"/>
          <w:lang w:val="zh-CN"/>
        </w:rPr>
        <w:t>2</w:t>
      </w:r>
      <w:r>
        <w:rPr>
          <w:rFonts w:ascii="宋体"/>
          <w:kern w:val="0"/>
          <w:sz w:val="24"/>
          <w:szCs w:val="24"/>
          <w:lang w:val="zh-CN"/>
        </w:rPr>
        <w:t xml:space="preserve"> </w:t>
      </w:r>
      <w:r>
        <w:rPr>
          <w:rFonts w:ascii="宋体" w:hint="eastAsia"/>
          <w:kern w:val="0"/>
          <w:sz w:val="24"/>
          <w:szCs w:val="24"/>
          <w:lang w:val="zh-CN"/>
        </w:rPr>
        <w:t>通过大学英语六级考试，六级</w:t>
      </w:r>
      <w:r>
        <w:rPr>
          <w:rFonts w:ascii="宋体"/>
          <w:kern w:val="0"/>
          <w:sz w:val="24"/>
          <w:szCs w:val="24"/>
          <w:lang w:val="zh-CN"/>
        </w:rPr>
        <w:t>425</w:t>
      </w:r>
      <w:r>
        <w:rPr>
          <w:rFonts w:ascii="宋体" w:hint="eastAsia"/>
          <w:kern w:val="0"/>
          <w:sz w:val="24"/>
          <w:szCs w:val="24"/>
          <w:lang w:val="zh-CN"/>
        </w:rPr>
        <w:t>分（含</w:t>
      </w:r>
      <w:r>
        <w:rPr>
          <w:rFonts w:ascii="宋体"/>
          <w:kern w:val="0"/>
          <w:sz w:val="24"/>
          <w:szCs w:val="24"/>
          <w:lang w:val="zh-CN"/>
        </w:rPr>
        <w:t>425</w:t>
      </w:r>
      <w:r>
        <w:rPr>
          <w:rFonts w:ascii="宋体" w:hint="eastAsia"/>
          <w:kern w:val="0"/>
          <w:sz w:val="24"/>
          <w:szCs w:val="24"/>
          <w:lang w:val="zh-CN"/>
        </w:rPr>
        <w:t>分）以上者加</w:t>
      </w:r>
      <w:r>
        <w:rPr>
          <w:rFonts w:ascii="宋体"/>
          <w:kern w:val="0"/>
          <w:sz w:val="24"/>
          <w:szCs w:val="24"/>
          <w:lang w:val="zh-CN"/>
        </w:rPr>
        <w:t>0.6</w:t>
      </w:r>
      <w:r>
        <w:rPr>
          <w:rFonts w:ascii="宋体" w:hint="eastAsia"/>
          <w:kern w:val="0"/>
          <w:sz w:val="24"/>
          <w:szCs w:val="24"/>
          <w:lang w:val="zh-CN"/>
        </w:rPr>
        <w:t>分，且四六级不同时加分，只计入通过考试当年综合测评，只能加一次。(从2016级本科生开始，16级之前按照0.8分计入)</w:t>
      </w:r>
    </w:p>
    <w:p w14:paraId="4A2873C3"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kern w:val="0"/>
          <w:sz w:val="24"/>
          <w:szCs w:val="24"/>
          <w:lang w:val="zh-CN"/>
        </w:rPr>
        <w:t>2.</w:t>
      </w:r>
      <w:r>
        <w:rPr>
          <w:rFonts w:ascii="宋体" w:hint="eastAsia"/>
          <w:kern w:val="0"/>
          <w:sz w:val="24"/>
          <w:szCs w:val="24"/>
          <w:lang w:val="zh-CN"/>
        </w:rPr>
        <w:t>3大学英语口语六级考试获</w:t>
      </w:r>
      <w:r>
        <w:rPr>
          <w:rFonts w:ascii="宋体"/>
          <w:kern w:val="0"/>
          <w:sz w:val="24"/>
          <w:szCs w:val="24"/>
          <w:lang w:val="zh-CN"/>
        </w:rPr>
        <w:t>A</w:t>
      </w:r>
      <w:r>
        <w:rPr>
          <w:rFonts w:ascii="宋体" w:hint="eastAsia"/>
          <w:kern w:val="0"/>
          <w:sz w:val="24"/>
          <w:szCs w:val="24"/>
          <w:lang w:val="zh-CN"/>
        </w:rPr>
        <w:t>、</w:t>
      </w:r>
      <w:r>
        <w:rPr>
          <w:rFonts w:ascii="宋体"/>
          <w:kern w:val="0"/>
          <w:sz w:val="24"/>
          <w:szCs w:val="24"/>
          <w:lang w:val="zh-CN"/>
        </w:rPr>
        <w:t>B</w:t>
      </w:r>
      <w:r>
        <w:rPr>
          <w:rFonts w:ascii="宋体" w:hint="eastAsia"/>
          <w:kern w:val="0"/>
          <w:sz w:val="24"/>
          <w:szCs w:val="24"/>
          <w:lang w:val="zh-CN"/>
        </w:rPr>
        <w:t>、</w:t>
      </w:r>
      <w:r>
        <w:rPr>
          <w:rFonts w:ascii="宋体"/>
          <w:kern w:val="0"/>
          <w:sz w:val="24"/>
          <w:szCs w:val="24"/>
          <w:lang w:val="zh-CN"/>
        </w:rPr>
        <w:t>C</w:t>
      </w:r>
      <w:r>
        <w:rPr>
          <w:rFonts w:ascii="宋体"/>
          <w:kern w:val="0"/>
          <w:sz w:val="24"/>
          <w:szCs w:val="24"/>
        </w:rPr>
        <w:t>+</w:t>
      </w:r>
      <w:r>
        <w:rPr>
          <w:rFonts w:ascii="宋体" w:hint="eastAsia"/>
          <w:kern w:val="0"/>
          <w:sz w:val="24"/>
          <w:szCs w:val="24"/>
        </w:rPr>
        <w:t>（</w:t>
      </w:r>
      <w:r>
        <w:rPr>
          <w:rFonts w:ascii="宋体"/>
          <w:kern w:val="0"/>
          <w:sz w:val="24"/>
          <w:szCs w:val="24"/>
        </w:rPr>
        <w:t>A+</w:t>
      </w:r>
      <w:r>
        <w:rPr>
          <w:rFonts w:ascii="宋体" w:hint="eastAsia"/>
          <w:kern w:val="0"/>
          <w:sz w:val="24"/>
          <w:szCs w:val="24"/>
        </w:rPr>
        <w:t>、</w:t>
      </w:r>
      <w:r>
        <w:rPr>
          <w:rFonts w:ascii="宋体"/>
          <w:kern w:val="0"/>
          <w:sz w:val="24"/>
          <w:szCs w:val="24"/>
        </w:rPr>
        <w:t>B+</w:t>
      </w:r>
      <w:r>
        <w:rPr>
          <w:rFonts w:ascii="宋体" w:hint="eastAsia"/>
          <w:kern w:val="0"/>
          <w:sz w:val="24"/>
          <w:szCs w:val="24"/>
        </w:rPr>
        <w:t>视同</w:t>
      </w:r>
      <w:r>
        <w:rPr>
          <w:rFonts w:ascii="宋体"/>
          <w:kern w:val="0"/>
          <w:sz w:val="24"/>
          <w:szCs w:val="24"/>
        </w:rPr>
        <w:t>A</w:t>
      </w:r>
      <w:r>
        <w:rPr>
          <w:rFonts w:ascii="宋体" w:hint="eastAsia"/>
          <w:kern w:val="0"/>
          <w:sz w:val="24"/>
          <w:szCs w:val="24"/>
        </w:rPr>
        <w:t>、</w:t>
      </w:r>
      <w:r>
        <w:rPr>
          <w:rFonts w:ascii="宋体"/>
          <w:kern w:val="0"/>
          <w:sz w:val="24"/>
          <w:szCs w:val="24"/>
        </w:rPr>
        <w:t>B</w:t>
      </w:r>
      <w:r>
        <w:rPr>
          <w:rFonts w:ascii="宋体" w:hint="eastAsia"/>
          <w:kern w:val="0"/>
          <w:sz w:val="24"/>
          <w:szCs w:val="24"/>
        </w:rPr>
        <w:t>；获</w:t>
      </w:r>
      <w:r>
        <w:rPr>
          <w:rFonts w:ascii="宋体"/>
          <w:kern w:val="0"/>
          <w:sz w:val="24"/>
          <w:szCs w:val="24"/>
        </w:rPr>
        <w:t>C</w:t>
      </w:r>
      <w:r>
        <w:rPr>
          <w:rFonts w:ascii="宋体" w:hint="eastAsia"/>
          <w:kern w:val="0"/>
          <w:sz w:val="24"/>
          <w:szCs w:val="24"/>
        </w:rPr>
        <w:t>者不加分）</w:t>
      </w:r>
      <w:r>
        <w:rPr>
          <w:rFonts w:ascii="宋体" w:hint="eastAsia"/>
          <w:kern w:val="0"/>
          <w:sz w:val="24"/>
          <w:szCs w:val="24"/>
          <w:lang w:val="zh-CN"/>
        </w:rPr>
        <w:t>级证书者，分别加</w:t>
      </w:r>
      <w:r>
        <w:rPr>
          <w:rFonts w:ascii="宋体"/>
          <w:kern w:val="0"/>
          <w:sz w:val="24"/>
          <w:szCs w:val="24"/>
          <w:lang w:val="zh-CN"/>
        </w:rPr>
        <w:t>0.4</w:t>
      </w:r>
      <w:r>
        <w:rPr>
          <w:rFonts w:ascii="宋体" w:hint="eastAsia"/>
          <w:kern w:val="0"/>
          <w:sz w:val="24"/>
          <w:szCs w:val="24"/>
          <w:lang w:val="zh-CN"/>
        </w:rPr>
        <w:t>分、</w:t>
      </w:r>
      <w:r>
        <w:rPr>
          <w:rFonts w:ascii="宋体"/>
          <w:kern w:val="0"/>
          <w:sz w:val="24"/>
          <w:szCs w:val="24"/>
          <w:lang w:val="zh-CN"/>
        </w:rPr>
        <w:t>0.3</w:t>
      </w:r>
      <w:r>
        <w:rPr>
          <w:rFonts w:ascii="宋体" w:hint="eastAsia"/>
          <w:kern w:val="0"/>
          <w:sz w:val="24"/>
          <w:szCs w:val="24"/>
          <w:lang w:val="zh-CN"/>
        </w:rPr>
        <w:t>分、</w:t>
      </w:r>
      <w:r>
        <w:rPr>
          <w:rFonts w:ascii="宋体"/>
          <w:kern w:val="0"/>
          <w:sz w:val="24"/>
          <w:szCs w:val="24"/>
          <w:lang w:val="zh-CN"/>
        </w:rPr>
        <w:t>0.2</w:t>
      </w:r>
      <w:r>
        <w:rPr>
          <w:rFonts w:ascii="宋体" w:hint="eastAsia"/>
          <w:kern w:val="0"/>
          <w:sz w:val="24"/>
          <w:szCs w:val="24"/>
          <w:lang w:val="zh-CN"/>
        </w:rPr>
        <w:t>分；大学英语口语四级考试获</w:t>
      </w:r>
      <w:r>
        <w:rPr>
          <w:rFonts w:ascii="宋体"/>
          <w:kern w:val="0"/>
          <w:sz w:val="24"/>
          <w:szCs w:val="24"/>
          <w:lang w:val="zh-CN"/>
        </w:rPr>
        <w:t>A</w:t>
      </w:r>
      <w:r>
        <w:rPr>
          <w:rFonts w:ascii="宋体" w:hint="eastAsia"/>
          <w:kern w:val="0"/>
          <w:sz w:val="24"/>
          <w:szCs w:val="24"/>
          <w:lang w:val="zh-CN"/>
        </w:rPr>
        <w:t>、</w:t>
      </w:r>
      <w:r>
        <w:rPr>
          <w:rFonts w:ascii="宋体"/>
          <w:kern w:val="0"/>
          <w:sz w:val="24"/>
          <w:szCs w:val="24"/>
          <w:lang w:val="zh-CN"/>
        </w:rPr>
        <w:t>B</w:t>
      </w:r>
      <w:r>
        <w:rPr>
          <w:rFonts w:ascii="宋体" w:hint="eastAsia"/>
          <w:kern w:val="0"/>
          <w:sz w:val="24"/>
          <w:szCs w:val="24"/>
          <w:lang w:val="zh-CN"/>
        </w:rPr>
        <w:t>、</w:t>
      </w:r>
      <w:r>
        <w:rPr>
          <w:rFonts w:ascii="宋体"/>
          <w:kern w:val="0"/>
          <w:sz w:val="24"/>
          <w:szCs w:val="24"/>
          <w:lang w:val="zh-CN"/>
        </w:rPr>
        <w:t>C</w:t>
      </w:r>
      <w:r>
        <w:rPr>
          <w:rFonts w:ascii="宋体"/>
          <w:kern w:val="0"/>
          <w:sz w:val="24"/>
          <w:szCs w:val="24"/>
        </w:rPr>
        <w:t>+</w:t>
      </w:r>
      <w:r>
        <w:rPr>
          <w:rFonts w:ascii="宋体" w:hint="eastAsia"/>
          <w:kern w:val="0"/>
          <w:sz w:val="24"/>
          <w:szCs w:val="24"/>
        </w:rPr>
        <w:t>（</w:t>
      </w:r>
      <w:r>
        <w:rPr>
          <w:rFonts w:ascii="宋体"/>
          <w:kern w:val="0"/>
          <w:sz w:val="24"/>
          <w:szCs w:val="24"/>
        </w:rPr>
        <w:t>A+</w:t>
      </w:r>
      <w:r>
        <w:rPr>
          <w:rFonts w:ascii="宋体" w:hint="eastAsia"/>
          <w:kern w:val="0"/>
          <w:sz w:val="24"/>
          <w:szCs w:val="24"/>
        </w:rPr>
        <w:t>、</w:t>
      </w:r>
      <w:r>
        <w:rPr>
          <w:rFonts w:ascii="宋体"/>
          <w:kern w:val="0"/>
          <w:sz w:val="24"/>
          <w:szCs w:val="24"/>
        </w:rPr>
        <w:t>B+</w:t>
      </w:r>
      <w:r>
        <w:rPr>
          <w:rFonts w:ascii="宋体" w:hint="eastAsia"/>
          <w:kern w:val="0"/>
          <w:sz w:val="24"/>
          <w:szCs w:val="24"/>
        </w:rPr>
        <w:t>视同</w:t>
      </w:r>
      <w:r>
        <w:rPr>
          <w:rFonts w:ascii="宋体"/>
          <w:kern w:val="0"/>
          <w:sz w:val="24"/>
          <w:szCs w:val="24"/>
        </w:rPr>
        <w:t>A</w:t>
      </w:r>
      <w:r>
        <w:rPr>
          <w:rFonts w:ascii="宋体" w:hint="eastAsia"/>
          <w:kern w:val="0"/>
          <w:sz w:val="24"/>
          <w:szCs w:val="24"/>
        </w:rPr>
        <w:t>、</w:t>
      </w:r>
      <w:r>
        <w:rPr>
          <w:rFonts w:ascii="宋体"/>
          <w:kern w:val="0"/>
          <w:sz w:val="24"/>
          <w:szCs w:val="24"/>
        </w:rPr>
        <w:t>B</w:t>
      </w:r>
      <w:r>
        <w:rPr>
          <w:rFonts w:ascii="宋体" w:hint="eastAsia"/>
          <w:kern w:val="0"/>
          <w:sz w:val="24"/>
          <w:szCs w:val="24"/>
        </w:rPr>
        <w:t>；获</w:t>
      </w:r>
      <w:r>
        <w:rPr>
          <w:rFonts w:ascii="宋体"/>
          <w:kern w:val="0"/>
          <w:sz w:val="24"/>
          <w:szCs w:val="24"/>
        </w:rPr>
        <w:t>C</w:t>
      </w:r>
      <w:r>
        <w:rPr>
          <w:rFonts w:ascii="宋体" w:hint="eastAsia"/>
          <w:kern w:val="0"/>
          <w:sz w:val="24"/>
          <w:szCs w:val="24"/>
        </w:rPr>
        <w:t>者不加分）</w:t>
      </w:r>
      <w:r>
        <w:rPr>
          <w:rFonts w:ascii="宋体" w:hint="eastAsia"/>
          <w:kern w:val="0"/>
          <w:sz w:val="24"/>
          <w:szCs w:val="24"/>
          <w:lang w:val="zh-CN"/>
        </w:rPr>
        <w:t>级证书者，分别加</w:t>
      </w:r>
      <w:r>
        <w:rPr>
          <w:rFonts w:ascii="宋体"/>
          <w:kern w:val="0"/>
          <w:sz w:val="24"/>
          <w:szCs w:val="24"/>
          <w:lang w:val="zh-CN"/>
        </w:rPr>
        <w:t>0.</w:t>
      </w:r>
      <w:r>
        <w:rPr>
          <w:rFonts w:ascii="宋体" w:hint="eastAsia"/>
          <w:kern w:val="0"/>
          <w:sz w:val="24"/>
          <w:szCs w:val="24"/>
          <w:lang w:val="zh-CN"/>
        </w:rPr>
        <w:t>2分、</w:t>
      </w:r>
      <w:r>
        <w:rPr>
          <w:rFonts w:ascii="宋体"/>
          <w:kern w:val="0"/>
          <w:sz w:val="24"/>
          <w:szCs w:val="24"/>
          <w:lang w:val="zh-CN"/>
        </w:rPr>
        <w:t>0.</w:t>
      </w:r>
      <w:r>
        <w:rPr>
          <w:rFonts w:ascii="宋体" w:hint="eastAsia"/>
          <w:kern w:val="0"/>
          <w:sz w:val="24"/>
          <w:szCs w:val="24"/>
          <w:lang w:val="zh-CN"/>
        </w:rPr>
        <w:t>15分、</w:t>
      </w:r>
      <w:r>
        <w:rPr>
          <w:rFonts w:ascii="宋体"/>
          <w:kern w:val="0"/>
          <w:sz w:val="24"/>
          <w:szCs w:val="24"/>
          <w:lang w:val="zh-CN"/>
        </w:rPr>
        <w:t>0.</w:t>
      </w:r>
      <w:r>
        <w:rPr>
          <w:rFonts w:ascii="宋体" w:hint="eastAsia"/>
          <w:kern w:val="0"/>
          <w:sz w:val="24"/>
          <w:szCs w:val="24"/>
          <w:lang w:val="zh-CN"/>
        </w:rPr>
        <w:t>1分（2017级开始执行）。</w:t>
      </w:r>
    </w:p>
    <w:p w14:paraId="0CEDE931" w14:textId="77777777" w:rsidR="00D567D9" w:rsidRDefault="00192CA1">
      <w:pPr>
        <w:widowControl/>
        <w:ind w:firstLineChars="200" w:firstLine="480"/>
        <w:jc w:val="left"/>
        <w:rPr>
          <w:rFonts w:ascii="宋体"/>
          <w:kern w:val="0"/>
          <w:sz w:val="24"/>
          <w:szCs w:val="24"/>
          <w:lang w:val="zh-CN"/>
        </w:rPr>
      </w:pPr>
      <w:r>
        <w:rPr>
          <w:rFonts w:ascii="宋体"/>
          <w:kern w:val="0"/>
          <w:sz w:val="24"/>
          <w:szCs w:val="24"/>
          <w:lang w:val="zh-CN"/>
        </w:rPr>
        <w:t>2.</w:t>
      </w:r>
      <w:r>
        <w:rPr>
          <w:rFonts w:ascii="宋体" w:hint="eastAsia"/>
          <w:kern w:val="0"/>
          <w:sz w:val="24"/>
          <w:szCs w:val="24"/>
          <w:lang w:val="zh-CN"/>
        </w:rPr>
        <w:t>4通过托福、雅思考试者，按梯次分别加</w:t>
      </w:r>
      <w:r>
        <w:rPr>
          <w:rFonts w:ascii="宋体"/>
          <w:kern w:val="0"/>
          <w:sz w:val="24"/>
          <w:szCs w:val="24"/>
        </w:rPr>
        <w:t>1</w:t>
      </w:r>
      <w:r>
        <w:rPr>
          <w:rFonts w:ascii="宋体" w:hint="eastAsia"/>
          <w:kern w:val="0"/>
          <w:sz w:val="24"/>
          <w:szCs w:val="24"/>
        </w:rPr>
        <w:t>分、</w:t>
      </w:r>
      <w:r>
        <w:rPr>
          <w:rFonts w:ascii="宋体"/>
          <w:kern w:val="0"/>
          <w:sz w:val="24"/>
          <w:szCs w:val="24"/>
        </w:rPr>
        <w:t>0.8</w:t>
      </w:r>
      <w:r>
        <w:rPr>
          <w:rFonts w:ascii="宋体" w:hint="eastAsia"/>
          <w:kern w:val="0"/>
          <w:sz w:val="24"/>
          <w:szCs w:val="24"/>
        </w:rPr>
        <w:t>分、0.7、</w:t>
      </w:r>
      <w:r>
        <w:rPr>
          <w:rFonts w:ascii="宋体"/>
          <w:kern w:val="0"/>
          <w:sz w:val="24"/>
          <w:szCs w:val="24"/>
        </w:rPr>
        <w:t>0.6</w:t>
      </w:r>
      <w:r>
        <w:rPr>
          <w:rFonts w:ascii="宋体" w:hint="eastAsia"/>
          <w:kern w:val="0"/>
          <w:sz w:val="24"/>
          <w:szCs w:val="24"/>
        </w:rPr>
        <w:t>分</w:t>
      </w:r>
      <w:r>
        <w:rPr>
          <w:rFonts w:ascii="宋体" w:hint="eastAsia"/>
          <w:kern w:val="0"/>
          <w:sz w:val="24"/>
          <w:szCs w:val="24"/>
          <w:lang w:val="zh-CN"/>
        </w:rPr>
        <w:t>。大学四年各项只能加分一次。</w:t>
      </w:r>
    </w:p>
    <w:p w14:paraId="1E17BF1D" w14:textId="77777777" w:rsidR="00D567D9" w:rsidRDefault="00192CA1">
      <w:pPr>
        <w:spacing w:line="360" w:lineRule="auto"/>
        <w:ind w:firstLineChars="200" w:firstLine="480"/>
        <w:rPr>
          <w:rFonts w:ascii="宋体"/>
          <w:kern w:val="0"/>
          <w:sz w:val="24"/>
          <w:szCs w:val="24"/>
        </w:rPr>
      </w:pPr>
      <w:r>
        <w:rPr>
          <w:rFonts w:ascii="宋体"/>
          <w:kern w:val="0"/>
          <w:sz w:val="24"/>
          <w:szCs w:val="24"/>
        </w:rPr>
        <w:t>A</w:t>
      </w:r>
      <w:r>
        <w:rPr>
          <w:rFonts w:ascii="宋体" w:hint="eastAsia"/>
          <w:kern w:val="0"/>
          <w:sz w:val="24"/>
          <w:szCs w:val="24"/>
        </w:rPr>
        <w:t>级</w:t>
      </w:r>
      <w:r>
        <w:rPr>
          <w:rFonts w:ascii="宋体"/>
          <w:kern w:val="0"/>
          <w:sz w:val="24"/>
          <w:szCs w:val="24"/>
        </w:rPr>
        <w:t>(1</w:t>
      </w:r>
      <w:r>
        <w:rPr>
          <w:rFonts w:ascii="宋体" w:hint="eastAsia"/>
          <w:kern w:val="0"/>
          <w:sz w:val="24"/>
          <w:szCs w:val="24"/>
        </w:rPr>
        <w:t>分)：托福105分及以上、雅思7.5分及以上；</w:t>
      </w:r>
    </w:p>
    <w:p w14:paraId="100B8BDD" w14:textId="77777777" w:rsidR="00D567D9" w:rsidRDefault="00192CA1">
      <w:pPr>
        <w:spacing w:line="360" w:lineRule="auto"/>
        <w:ind w:leftChars="513" w:left="1077" w:firstLineChars="200" w:firstLine="480"/>
        <w:rPr>
          <w:rFonts w:ascii="宋体"/>
          <w:kern w:val="0"/>
          <w:sz w:val="24"/>
          <w:szCs w:val="24"/>
        </w:rPr>
      </w:pPr>
      <w:r>
        <w:rPr>
          <w:rFonts w:ascii="宋体"/>
          <w:kern w:val="0"/>
          <w:sz w:val="24"/>
          <w:szCs w:val="24"/>
        </w:rPr>
        <w:t>B</w:t>
      </w:r>
      <w:r>
        <w:rPr>
          <w:rFonts w:ascii="宋体" w:hint="eastAsia"/>
          <w:kern w:val="0"/>
          <w:sz w:val="24"/>
          <w:szCs w:val="24"/>
        </w:rPr>
        <w:t>级（0.8分）：托福90</w:t>
      </w:r>
      <w:r>
        <w:rPr>
          <w:rFonts w:ascii="宋体"/>
          <w:kern w:val="0"/>
          <w:sz w:val="24"/>
          <w:szCs w:val="24"/>
        </w:rPr>
        <w:t>-</w:t>
      </w:r>
      <w:r>
        <w:rPr>
          <w:rFonts w:ascii="宋体" w:hint="eastAsia"/>
          <w:kern w:val="0"/>
          <w:sz w:val="24"/>
          <w:szCs w:val="24"/>
        </w:rPr>
        <w:t>105分（含90分，不含105分）、雅思分7.0-7.5分（含7.0分，不含7.5分）；</w:t>
      </w:r>
    </w:p>
    <w:p w14:paraId="260145F9" w14:textId="77777777" w:rsidR="00D567D9" w:rsidRDefault="00192CA1">
      <w:pPr>
        <w:spacing w:line="360" w:lineRule="auto"/>
        <w:ind w:leftChars="513" w:left="1077" w:firstLineChars="200" w:firstLine="480"/>
        <w:rPr>
          <w:rFonts w:ascii="宋体"/>
          <w:sz w:val="24"/>
          <w:szCs w:val="24"/>
        </w:rPr>
      </w:pPr>
      <w:r>
        <w:rPr>
          <w:rFonts w:ascii="宋体"/>
          <w:kern w:val="0"/>
          <w:sz w:val="24"/>
          <w:szCs w:val="24"/>
        </w:rPr>
        <w:t>C</w:t>
      </w:r>
      <w:r>
        <w:rPr>
          <w:rFonts w:ascii="宋体" w:hint="eastAsia"/>
          <w:kern w:val="0"/>
          <w:sz w:val="24"/>
          <w:szCs w:val="24"/>
        </w:rPr>
        <w:t>级（0.</w:t>
      </w:r>
      <w:r>
        <w:rPr>
          <w:rFonts w:ascii="宋体" w:hint="eastAsia"/>
          <w:sz w:val="24"/>
          <w:szCs w:val="24"/>
        </w:rPr>
        <w:t>7</w:t>
      </w:r>
      <w:r>
        <w:rPr>
          <w:rFonts w:ascii="宋体" w:hint="eastAsia"/>
          <w:kern w:val="0"/>
          <w:sz w:val="24"/>
          <w:szCs w:val="24"/>
        </w:rPr>
        <w:t>分）：托福80</w:t>
      </w:r>
      <w:r>
        <w:rPr>
          <w:rFonts w:ascii="宋体"/>
          <w:kern w:val="0"/>
          <w:sz w:val="24"/>
          <w:szCs w:val="24"/>
        </w:rPr>
        <w:t>-</w:t>
      </w:r>
      <w:r>
        <w:rPr>
          <w:rFonts w:ascii="宋体" w:hint="eastAsia"/>
          <w:kern w:val="0"/>
          <w:sz w:val="24"/>
          <w:szCs w:val="24"/>
        </w:rPr>
        <w:t>90分（含80分，不含90分）、雅思分6.5-7.0分（含6.5分，不含7.0分）；</w:t>
      </w:r>
    </w:p>
    <w:p w14:paraId="19E62D23" w14:textId="77777777" w:rsidR="00D567D9" w:rsidRDefault="00192CA1">
      <w:pPr>
        <w:widowControl/>
        <w:ind w:left="1080" w:firstLineChars="200" w:firstLine="480"/>
        <w:jc w:val="left"/>
        <w:rPr>
          <w:rFonts w:ascii="宋体" w:hAnsi="宋体"/>
          <w:sz w:val="24"/>
          <w:szCs w:val="24"/>
        </w:rPr>
      </w:pPr>
      <w:r>
        <w:rPr>
          <w:rFonts w:hint="eastAsia"/>
          <w:sz w:val="24"/>
          <w:szCs w:val="24"/>
        </w:rPr>
        <w:t xml:space="preserve">         </w:t>
      </w:r>
      <w:r>
        <w:rPr>
          <w:rFonts w:ascii="宋体" w:hAnsi="宋体" w:hint="eastAsia"/>
          <w:sz w:val="24"/>
          <w:szCs w:val="24"/>
        </w:rPr>
        <w:t>D级（0.6分）：托福60-80分（含60分，不含80分）、雅思6.0-6.5分（含6.0分，不含6.5分）；</w:t>
      </w:r>
    </w:p>
    <w:p w14:paraId="2E5E5CBA" w14:textId="77777777" w:rsidR="00D567D9" w:rsidRDefault="00192CA1">
      <w:pPr>
        <w:widowControl/>
        <w:spacing w:line="360" w:lineRule="auto"/>
        <w:ind w:firstLineChars="200" w:firstLine="480"/>
        <w:jc w:val="left"/>
        <w:rPr>
          <w:sz w:val="24"/>
          <w:szCs w:val="24"/>
          <w:lang w:val="zh-CN"/>
        </w:rPr>
      </w:pPr>
      <w:r>
        <w:rPr>
          <w:rFonts w:ascii="宋体" w:hint="eastAsia"/>
          <w:sz w:val="24"/>
          <w:szCs w:val="24"/>
          <w:lang w:val="zh-CN"/>
        </w:rPr>
        <w:t>只计入当年综合测评，通过以上不同种类考试可分别加分；各项四年只能加一次。</w:t>
      </w:r>
      <w:r>
        <w:rPr>
          <w:rFonts w:hint="eastAsia"/>
          <w:sz w:val="24"/>
          <w:szCs w:val="24"/>
          <w:lang w:val="zh-CN"/>
        </w:rPr>
        <w:t>（从</w:t>
      </w:r>
      <w:r>
        <w:rPr>
          <w:rFonts w:hint="eastAsia"/>
          <w:sz w:val="24"/>
          <w:szCs w:val="24"/>
          <w:lang w:val="zh-CN"/>
        </w:rPr>
        <w:t>2017</w:t>
      </w:r>
      <w:r>
        <w:rPr>
          <w:rFonts w:hint="eastAsia"/>
          <w:sz w:val="24"/>
          <w:szCs w:val="24"/>
          <w:lang w:val="zh-CN"/>
        </w:rPr>
        <w:t>级开始执行，</w:t>
      </w:r>
      <w:r>
        <w:rPr>
          <w:rFonts w:hint="eastAsia"/>
          <w:sz w:val="24"/>
          <w:szCs w:val="24"/>
          <w:lang w:val="zh-CN"/>
        </w:rPr>
        <w:t>2016</w:t>
      </w:r>
      <w:r>
        <w:rPr>
          <w:rFonts w:hint="eastAsia"/>
          <w:sz w:val="24"/>
          <w:szCs w:val="24"/>
          <w:lang w:val="zh-CN"/>
        </w:rPr>
        <w:t>、</w:t>
      </w:r>
      <w:r>
        <w:rPr>
          <w:rFonts w:hint="eastAsia"/>
          <w:sz w:val="24"/>
          <w:szCs w:val="24"/>
          <w:lang w:val="zh-CN"/>
        </w:rPr>
        <w:t>2015</w:t>
      </w:r>
      <w:r>
        <w:rPr>
          <w:rFonts w:hint="eastAsia"/>
          <w:sz w:val="24"/>
          <w:szCs w:val="24"/>
          <w:lang w:val="zh-CN"/>
        </w:rPr>
        <w:t>级如在之前的综合测评中已加过托福、雅思任意一项，之后再通过另一项考试，须按照本版细则进行加分；如以后属初次通过托福、雅思任意一项，可按照上一版细则进行加分。）</w:t>
      </w:r>
    </w:p>
    <w:p w14:paraId="75180A35" w14:textId="77777777" w:rsidR="00D567D9" w:rsidRDefault="00192CA1">
      <w:pPr>
        <w:widowControl/>
        <w:spacing w:line="360" w:lineRule="auto"/>
        <w:ind w:firstLineChars="200" w:firstLine="480"/>
        <w:jc w:val="left"/>
        <w:rPr>
          <w:sz w:val="24"/>
          <w:szCs w:val="24"/>
        </w:rPr>
      </w:pPr>
      <w:r>
        <w:rPr>
          <w:rFonts w:hint="eastAsia"/>
          <w:sz w:val="24"/>
          <w:szCs w:val="24"/>
        </w:rPr>
        <w:t>其他各类等级测试加分情况，由学工组统一核定进行加分。</w:t>
      </w:r>
    </w:p>
    <w:p w14:paraId="364C8DC3"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2.</w:t>
      </w:r>
      <w:r>
        <w:rPr>
          <w:rFonts w:ascii="宋体" w:hint="eastAsia"/>
          <w:kern w:val="0"/>
          <w:sz w:val="24"/>
          <w:szCs w:val="24"/>
          <w:lang w:val="zh-CN"/>
        </w:rPr>
        <w:t>５通过普通话等级考试者，不予加分。</w:t>
      </w:r>
    </w:p>
    <w:p w14:paraId="31E74B15"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2.</w:t>
      </w:r>
      <w:r>
        <w:rPr>
          <w:rFonts w:ascii="宋体" w:hint="eastAsia"/>
          <w:kern w:val="0"/>
          <w:sz w:val="24"/>
          <w:szCs w:val="24"/>
          <w:lang w:val="zh-CN"/>
        </w:rPr>
        <w:t>６以上须提供相关证书或证明材料。</w:t>
      </w:r>
    </w:p>
    <w:p w14:paraId="113824EC" w14:textId="77777777" w:rsidR="00D567D9" w:rsidRDefault="00192CA1">
      <w:pPr>
        <w:autoSpaceDE w:val="0"/>
        <w:autoSpaceDN w:val="0"/>
        <w:adjustRightInd w:val="0"/>
        <w:spacing w:line="360" w:lineRule="auto"/>
        <w:jc w:val="left"/>
        <w:rPr>
          <w:rFonts w:ascii="黑体" w:eastAsia="黑体" w:hAnsi="黑体" w:cs="黑体"/>
          <w:b/>
          <w:kern w:val="0"/>
          <w:sz w:val="24"/>
          <w:szCs w:val="24"/>
          <w:lang w:val="zh-CN"/>
        </w:rPr>
      </w:pPr>
      <w:r>
        <w:rPr>
          <w:rFonts w:ascii="黑体" w:eastAsia="黑体" w:hAnsi="黑体" w:cs="黑体" w:hint="eastAsia"/>
          <w:b/>
          <w:kern w:val="0"/>
          <w:sz w:val="24"/>
          <w:szCs w:val="24"/>
        </w:rPr>
        <w:t>三、</w:t>
      </w:r>
      <w:r>
        <w:rPr>
          <w:rFonts w:ascii="黑体" w:eastAsia="黑体" w:hAnsi="黑体" w:cs="黑体" w:hint="eastAsia"/>
          <w:b/>
          <w:kern w:val="0"/>
          <w:sz w:val="24"/>
          <w:szCs w:val="24"/>
          <w:lang w:val="zh-CN"/>
        </w:rPr>
        <w:t>文艺、统考、竞赛类</w:t>
      </w:r>
    </w:p>
    <w:p w14:paraId="31ED1F5E"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hint="eastAsia"/>
          <w:bCs/>
          <w:kern w:val="0"/>
          <w:sz w:val="24"/>
          <w:szCs w:val="24"/>
          <w:lang w:val="zh-CN"/>
        </w:rPr>
        <w:t>3.1</w:t>
      </w:r>
      <w:r>
        <w:rPr>
          <w:rFonts w:ascii="宋体" w:hint="eastAsia"/>
          <w:kern w:val="0"/>
          <w:sz w:val="24"/>
          <w:szCs w:val="24"/>
          <w:lang w:val="zh-CN"/>
        </w:rPr>
        <w:t>国家级加</w:t>
      </w:r>
      <w:r>
        <w:rPr>
          <w:rFonts w:ascii="宋体"/>
          <w:kern w:val="0"/>
          <w:sz w:val="24"/>
          <w:szCs w:val="24"/>
          <w:lang w:val="zh-CN"/>
        </w:rPr>
        <w:t>1.0</w:t>
      </w:r>
      <w:r>
        <w:rPr>
          <w:rFonts w:ascii="宋体" w:hint="eastAsia"/>
          <w:kern w:val="0"/>
          <w:sz w:val="24"/>
          <w:szCs w:val="24"/>
          <w:lang w:val="zh-CN"/>
        </w:rPr>
        <w:t>分，省级加</w:t>
      </w:r>
      <w:r>
        <w:rPr>
          <w:rFonts w:ascii="宋体"/>
          <w:kern w:val="0"/>
          <w:sz w:val="24"/>
          <w:szCs w:val="24"/>
          <w:lang w:val="zh-CN"/>
        </w:rPr>
        <w:t>0.5</w:t>
      </w:r>
      <w:r>
        <w:rPr>
          <w:rFonts w:ascii="宋体" w:hint="eastAsia"/>
          <w:kern w:val="0"/>
          <w:sz w:val="24"/>
          <w:szCs w:val="24"/>
          <w:lang w:val="zh-CN"/>
        </w:rPr>
        <w:t>分（前三等奖及特等奖）。国家级鼓励奖、优秀奖、入围奖及其他奖项加</w:t>
      </w:r>
      <w:r>
        <w:rPr>
          <w:rFonts w:ascii="宋体"/>
          <w:kern w:val="0"/>
          <w:sz w:val="24"/>
          <w:szCs w:val="24"/>
          <w:lang w:val="zh-CN"/>
        </w:rPr>
        <w:t>0.5</w:t>
      </w:r>
      <w:r>
        <w:rPr>
          <w:rFonts w:ascii="宋体" w:hint="eastAsia"/>
          <w:kern w:val="0"/>
          <w:sz w:val="24"/>
          <w:szCs w:val="24"/>
          <w:lang w:val="zh-CN"/>
        </w:rPr>
        <w:t>分。省级鼓励奖、优秀奖、入围奖及其他奖项加</w:t>
      </w:r>
      <w:r>
        <w:rPr>
          <w:rFonts w:ascii="宋体"/>
          <w:kern w:val="0"/>
          <w:sz w:val="24"/>
          <w:szCs w:val="24"/>
          <w:lang w:val="zh-CN"/>
        </w:rPr>
        <w:t>0.</w:t>
      </w:r>
      <w:r>
        <w:rPr>
          <w:rFonts w:ascii="宋体" w:hint="eastAsia"/>
          <w:kern w:val="0"/>
          <w:sz w:val="24"/>
          <w:szCs w:val="24"/>
          <w:lang w:val="zh-CN"/>
        </w:rPr>
        <w:t>2分，地市级获得前三等奖及特等奖加</w:t>
      </w:r>
      <w:r>
        <w:rPr>
          <w:rFonts w:ascii="宋体"/>
          <w:kern w:val="0"/>
          <w:sz w:val="24"/>
          <w:szCs w:val="24"/>
          <w:lang w:val="zh-CN"/>
        </w:rPr>
        <w:t>0.1</w:t>
      </w:r>
      <w:r>
        <w:rPr>
          <w:rFonts w:ascii="宋体" w:hint="eastAsia"/>
          <w:kern w:val="0"/>
          <w:sz w:val="24"/>
          <w:szCs w:val="24"/>
          <w:lang w:val="zh-CN"/>
        </w:rPr>
        <w:t>分，其他奖项不加分。</w:t>
      </w:r>
    </w:p>
    <w:p w14:paraId="70D92460"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hint="eastAsia"/>
          <w:bCs/>
          <w:kern w:val="0"/>
          <w:sz w:val="24"/>
          <w:szCs w:val="24"/>
          <w:lang w:val="zh-CN"/>
        </w:rPr>
        <w:lastRenderedPageBreak/>
        <w:t>3.2</w:t>
      </w:r>
      <w:r>
        <w:rPr>
          <w:rFonts w:ascii="宋体" w:hint="eastAsia"/>
          <w:kern w:val="0"/>
          <w:sz w:val="24"/>
          <w:szCs w:val="24"/>
          <w:lang w:val="zh-CN"/>
        </w:rPr>
        <w:t>参加校级比赛个人获一等奖或特等奖者加</w:t>
      </w:r>
      <w:r>
        <w:rPr>
          <w:rFonts w:ascii="宋体"/>
          <w:kern w:val="0"/>
          <w:sz w:val="24"/>
          <w:szCs w:val="24"/>
          <w:lang w:val="zh-CN"/>
        </w:rPr>
        <w:t>0.</w:t>
      </w:r>
      <w:r>
        <w:rPr>
          <w:rFonts w:ascii="宋体" w:hint="eastAsia"/>
          <w:kern w:val="0"/>
          <w:sz w:val="24"/>
          <w:szCs w:val="24"/>
          <w:lang w:val="zh-CN"/>
        </w:rPr>
        <w:t>3分，二三等奖加</w:t>
      </w:r>
      <w:r>
        <w:rPr>
          <w:rFonts w:ascii="宋体"/>
          <w:kern w:val="0"/>
          <w:sz w:val="24"/>
          <w:szCs w:val="24"/>
          <w:lang w:val="zh-CN"/>
        </w:rPr>
        <w:t>0.</w:t>
      </w:r>
      <w:r>
        <w:rPr>
          <w:rFonts w:ascii="宋体" w:hint="eastAsia"/>
          <w:kern w:val="0"/>
          <w:sz w:val="24"/>
          <w:szCs w:val="24"/>
          <w:lang w:val="zh-CN"/>
        </w:rPr>
        <w:t>2分，鼓励奖、优秀奖、入围奖及其他奖项加</w:t>
      </w:r>
      <w:r>
        <w:rPr>
          <w:rFonts w:ascii="宋体"/>
          <w:kern w:val="0"/>
          <w:sz w:val="24"/>
          <w:szCs w:val="24"/>
          <w:lang w:val="zh-CN"/>
        </w:rPr>
        <w:t>0.</w:t>
      </w:r>
      <w:r>
        <w:rPr>
          <w:rFonts w:ascii="宋体" w:hint="eastAsia"/>
          <w:kern w:val="0"/>
          <w:sz w:val="24"/>
          <w:szCs w:val="24"/>
          <w:lang w:val="zh-CN"/>
        </w:rPr>
        <w:t>1分（以所发荣誉证书的级别来定，一般是由学校各部门以上主办，以学院学工组认定为准）。突出表现情况可由学院学工组认定调整。</w:t>
      </w:r>
    </w:p>
    <w:p w14:paraId="55555ECD" w14:textId="77777777" w:rsidR="00D567D9" w:rsidRDefault="00192CA1">
      <w:pPr>
        <w:spacing w:line="360" w:lineRule="auto"/>
        <w:ind w:firstLineChars="200" w:firstLine="480"/>
        <w:rPr>
          <w:rFonts w:ascii="宋体" w:eastAsia="Times New Roman"/>
          <w:kern w:val="0"/>
          <w:sz w:val="24"/>
          <w:szCs w:val="24"/>
          <w:lang w:val="zh-CN"/>
        </w:rPr>
      </w:pPr>
      <w:r>
        <w:rPr>
          <w:rFonts w:ascii="宋体" w:hint="eastAsia"/>
          <w:bCs/>
          <w:kern w:val="0"/>
          <w:sz w:val="24"/>
          <w:szCs w:val="24"/>
          <w:lang w:val="zh-CN"/>
        </w:rPr>
        <w:t>3.3</w:t>
      </w:r>
      <w:r>
        <w:rPr>
          <w:rFonts w:ascii="宋体" w:hint="eastAsia"/>
          <w:kern w:val="0"/>
          <w:sz w:val="24"/>
          <w:szCs w:val="24"/>
          <w:lang w:val="zh-CN"/>
        </w:rPr>
        <w:t>参加校外征文及其他活动获奖，须以主办单位级别为依据进行加分，申请人需提供获奖证书或相关材料，具体加分项由院学工组认定（参考引言），具体以学工组文件为准。</w:t>
      </w:r>
    </w:p>
    <w:p w14:paraId="4722B5EA"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hint="eastAsia"/>
          <w:bCs/>
          <w:kern w:val="0"/>
          <w:sz w:val="24"/>
          <w:szCs w:val="24"/>
          <w:lang w:val="zh-CN"/>
        </w:rPr>
        <w:t>3.4</w:t>
      </w:r>
      <w:r>
        <w:rPr>
          <w:rFonts w:ascii="宋体" w:hint="eastAsia"/>
          <w:kern w:val="0"/>
          <w:sz w:val="24"/>
          <w:szCs w:val="24"/>
          <w:lang w:val="zh-CN"/>
        </w:rPr>
        <w:t>参加院级比赛（活动应面向全院，可不含毕业班）主要包含主题征文比赛、秋宵吟短剧大赛、好笔记大赛等，凡获奖者每次加</w:t>
      </w:r>
      <w:r>
        <w:rPr>
          <w:rFonts w:ascii="宋体"/>
          <w:kern w:val="0"/>
          <w:sz w:val="24"/>
          <w:szCs w:val="24"/>
          <w:lang w:val="zh-CN"/>
        </w:rPr>
        <w:t>0.</w:t>
      </w:r>
      <w:r>
        <w:rPr>
          <w:rFonts w:ascii="宋体" w:hint="eastAsia"/>
          <w:kern w:val="0"/>
          <w:sz w:val="24"/>
          <w:szCs w:val="24"/>
          <w:lang w:val="zh-CN"/>
        </w:rPr>
        <w:t>1分，累计加分不超过</w:t>
      </w:r>
      <w:r>
        <w:rPr>
          <w:rFonts w:ascii="宋体"/>
          <w:kern w:val="0"/>
          <w:sz w:val="24"/>
          <w:szCs w:val="24"/>
          <w:lang w:val="zh-CN"/>
        </w:rPr>
        <w:t>0.</w:t>
      </w:r>
      <w:r>
        <w:rPr>
          <w:rFonts w:ascii="宋体" w:hint="eastAsia"/>
          <w:kern w:val="0"/>
          <w:sz w:val="24"/>
          <w:szCs w:val="24"/>
          <w:lang w:val="zh-CN"/>
        </w:rPr>
        <w:t>5分，其他学院组织的活动获前三等奖及特等奖者加</w:t>
      </w:r>
      <w:r>
        <w:rPr>
          <w:rFonts w:ascii="宋体"/>
          <w:kern w:val="0"/>
          <w:sz w:val="24"/>
          <w:szCs w:val="24"/>
          <w:lang w:val="zh-CN"/>
        </w:rPr>
        <w:t>0.</w:t>
      </w:r>
      <w:r>
        <w:rPr>
          <w:rFonts w:ascii="宋体" w:hint="eastAsia"/>
          <w:kern w:val="0"/>
          <w:sz w:val="24"/>
          <w:szCs w:val="24"/>
          <w:lang w:val="zh-CN"/>
        </w:rPr>
        <w:t>1分，其他奖项不加分，累计情况包含于学院比赛累计加分。（以学院学工组认定为准）。</w:t>
      </w:r>
    </w:p>
    <w:p w14:paraId="19A9AAE0"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hint="eastAsia"/>
          <w:bCs/>
          <w:kern w:val="0"/>
          <w:sz w:val="24"/>
          <w:szCs w:val="24"/>
          <w:lang w:val="zh-CN"/>
        </w:rPr>
        <w:t>3.5</w:t>
      </w:r>
      <w:r>
        <w:rPr>
          <w:rFonts w:ascii="宋体" w:hint="eastAsia"/>
          <w:kern w:val="0"/>
          <w:sz w:val="24"/>
          <w:szCs w:val="24"/>
          <w:lang w:val="zh-CN"/>
        </w:rPr>
        <w:t>以上奖项应提供获奖证书复印件备案。</w:t>
      </w:r>
    </w:p>
    <w:p w14:paraId="1D0D1730" w14:textId="77777777" w:rsidR="00D567D9" w:rsidRDefault="00192CA1">
      <w:pPr>
        <w:autoSpaceDE w:val="0"/>
        <w:autoSpaceDN w:val="0"/>
        <w:adjustRightInd w:val="0"/>
        <w:spacing w:line="360" w:lineRule="auto"/>
        <w:jc w:val="left"/>
        <w:rPr>
          <w:rFonts w:ascii="黑体" w:eastAsia="黑体" w:hAnsi="黑体" w:cs="黑体"/>
          <w:b/>
          <w:kern w:val="0"/>
          <w:sz w:val="24"/>
          <w:szCs w:val="24"/>
          <w:lang w:val="zh-CN"/>
        </w:rPr>
      </w:pPr>
      <w:r>
        <w:rPr>
          <w:rFonts w:ascii="黑体" w:eastAsia="黑体" w:hAnsi="黑体" w:cs="黑体" w:hint="eastAsia"/>
          <w:b/>
          <w:kern w:val="0"/>
          <w:sz w:val="24"/>
          <w:szCs w:val="24"/>
        </w:rPr>
        <w:t>四、创新创业相关</w:t>
      </w:r>
      <w:r>
        <w:rPr>
          <w:rFonts w:ascii="黑体" w:eastAsia="黑体" w:hAnsi="黑体" w:cs="黑体" w:hint="eastAsia"/>
          <w:b/>
          <w:kern w:val="0"/>
          <w:sz w:val="24"/>
          <w:szCs w:val="24"/>
          <w:lang w:val="zh-CN"/>
        </w:rPr>
        <w:t>情况</w:t>
      </w:r>
    </w:p>
    <w:p w14:paraId="1A3F4EAD"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4.1</w:t>
      </w:r>
      <w:r>
        <w:rPr>
          <w:rFonts w:ascii="宋体" w:hint="eastAsia"/>
          <w:kern w:val="0"/>
          <w:sz w:val="24"/>
          <w:szCs w:val="24"/>
          <w:lang w:val="zh-CN"/>
        </w:rPr>
        <w:t>获得“挑战杯”国家级立项者负责人加1分，成员加</w:t>
      </w:r>
      <w:r>
        <w:rPr>
          <w:rFonts w:ascii="宋体"/>
          <w:kern w:val="0"/>
          <w:sz w:val="24"/>
          <w:szCs w:val="24"/>
          <w:lang w:val="zh-CN"/>
        </w:rPr>
        <w:t>0.</w:t>
      </w:r>
      <w:r>
        <w:rPr>
          <w:rFonts w:ascii="宋体" w:hint="eastAsia"/>
          <w:kern w:val="0"/>
          <w:sz w:val="24"/>
          <w:szCs w:val="24"/>
          <w:lang w:val="zh-CN"/>
        </w:rPr>
        <w:t>5分。获得“挑战杯”省级立项者负责人加</w:t>
      </w:r>
      <w:r>
        <w:rPr>
          <w:rFonts w:ascii="宋体"/>
          <w:kern w:val="0"/>
          <w:sz w:val="24"/>
          <w:szCs w:val="24"/>
          <w:lang w:val="zh-CN"/>
        </w:rPr>
        <w:t>0.5</w:t>
      </w:r>
      <w:r>
        <w:rPr>
          <w:rFonts w:ascii="宋体" w:hint="eastAsia"/>
          <w:kern w:val="0"/>
          <w:sz w:val="24"/>
          <w:szCs w:val="24"/>
          <w:lang w:val="zh-CN"/>
        </w:rPr>
        <w:t>分，成员加</w:t>
      </w:r>
      <w:r>
        <w:rPr>
          <w:rFonts w:ascii="宋体"/>
          <w:kern w:val="0"/>
          <w:sz w:val="24"/>
          <w:szCs w:val="24"/>
          <w:lang w:val="zh-CN"/>
        </w:rPr>
        <w:t>0.</w:t>
      </w:r>
      <w:r>
        <w:rPr>
          <w:rFonts w:ascii="宋体" w:hint="eastAsia"/>
          <w:kern w:val="0"/>
          <w:sz w:val="24"/>
          <w:szCs w:val="24"/>
          <w:lang w:val="zh-CN"/>
        </w:rPr>
        <w:t>3分。受省级表彰加</w:t>
      </w:r>
      <w:r>
        <w:rPr>
          <w:rFonts w:ascii="宋体"/>
          <w:kern w:val="0"/>
          <w:sz w:val="24"/>
          <w:szCs w:val="24"/>
          <w:lang w:val="zh-CN"/>
        </w:rPr>
        <w:t>0.5</w:t>
      </w:r>
      <w:r>
        <w:rPr>
          <w:rFonts w:ascii="宋体" w:hint="eastAsia"/>
          <w:kern w:val="0"/>
          <w:sz w:val="24"/>
          <w:szCs w:val="24"/>
          <w:lang w:val="zh-CN"/>
        </w:rPr>
        <w:t>分，国家级加</w:t>
      </w:r>
      <w:r>
        <w:rPr>
          <w:rFonts w:ascii="宋体"/>
          <w:kern w:val="0"/>
          <w:sz w:val="24"/>
          <w:szCs w:val="24"/>
          <w:lang w:val="zh-CN"/>
        </w:rPr>
        <w:t>1</w:t>
      </w:r>
      <w:r>
        <w:rPr>
          <w:rFonts w:ascii="宋体" w:hint="eastAsia"/>
          <w:kern w:val="0"/>
          <w:sz w:val="24"/>
          <w:szCs w:val="24"/>
          <w:lang w:val="zh-CN"/>
        </w:rPr>
        <w:t>分。</w:t>
      </w:r>
    </w:p>
    <w:p w14:paraId="09BA0C35"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4.2</w:t>
      </w:r>
      <w:r>
        <w:rPr>
          <w:rFonts w:ascii="宋体" w:hint="eastAsia"/>
          <w:kern w:val="0"/>
          <w:sz w:val="24"/>
          <w:szCs w:val="24"/>
          <w:lang w:val="zh-CN"/>
        </w:rPr>
        <w:t>“国家大学生创新性实验计划”负责人加</w:t>
      </w:r>
      <w:r>
        <w:rPr>
          <w:rFonts w:ascii="宋体"/>
          <w:kern w:val="0"/>
          <w:sz w:val="24"/>
          <w:szCs w:val="24"/>
          <w:lang w:val="zh-CN"/>
        </w:rPr>
        <w:t>0.5</w:t>
      </w:r>
      <w:r>
        <w:rPr>
          <w:rFonts w:ascii="宋体" w:hint="eastAsia"/>
          <w:kern w:val="0"/>
          <w:sz w:val="24"/>
          <w:szCs w:val="24"/>
          <w:lang w:val="zh-CN"/>
        </w:rPr>
        <w:t>分，成员加</w:t>
      </w:r>
      <w:r>
        <w:rPr>
          <w:rFonts w:ascii="宋体"/>
          <w:kern w:val="0"/>
          <w:sz w:val="24"/>
          <w:szCs w:val="24"/>
          <w:lang w:val="zh-CN"/>
        </w:rPr>
        <w:t>0.3</w:t>
      </w:r>
      <w:r>
        <w:rPr>
          <w:rFonts w:ascii="宋体" w:hint="eastAsia"/>
          <w:kern w:val="0"/>
          <w:sz w:val="24"/>
          <w:szCs w:val="24"/>
          <w:lang w:val="zh-CN"/>
        </w:rPr>
        <w:t>分。</w:t>
      </w:r>
      <w:r>
        <w:rPr>
          <w:rFonts w:ascii="宋体"/>
          <w:kern w:val="0"/>
          <w:sz w:val="24"/>
          <w:szCs w:val="24"/>
          <w:lang w:val="zh-CN"/>
        </w:rPr>
        <w:t xml:space="preserve"> </w:t>
      </w:r>
      <w:r>
        <w:rPr>
          <w:rFonts w:ascii="宋体" w:hint="eastAsia"/>
          <w:kern w:val="0"/>
          <w:sz w:val="24"/>
          <w:szCs w:val="24"/>
          <w:lang w:val="zh-CN"/>
        </w:rPr>
        <w:t>兰州大学“大学生创新创业计划”主要负责人加</w:t>
      </w:r>
      <w:r>
        <w:rPr>
          <w:rFonts w:ascii="宋体"/>
          <w:kern w:val="0"/>
          <w:sz w:val="24"/>
          <w:szCs w:val="24"/>
          <w:lang w:val="zh-CN"/>
        </w:rPr>
        <w:t>0.</w:t>
      </w:r>
      <w:r>
        <w:rPr>
          <w:rFonts w:ascii="宋体" w:hint="eastAsia"/>
          <w:kern w:val="0"/>
          <w:sz w:val="24"/>
          <w:szCs w:val="24"/>
          <w:lang w:val="zh-CN"/>
        </w:rPr>
        <w:t>2分，成员加</w:t>
      </w:r>
      <w:r>
        <w:rPr>
          <w:rFonts w:ascii="宋体"/>
          <w:kern w:val="0"/>
          <w:sz w:val="24"/>
          <w:szCs w:val="24"/>
          <w:lang w:val="zh-CN"/>
        </w:rPr>
        <w:t>0.2</w:t>
      </w:r>
      <w:r>
        <w:rPr>
          <w:rFonts w:ascii="宋体" w:hint="eastAsia"/>
          <w:kern w:val="0"/>
          <w:sz w:val="24"/>
          <w:szCs w:val="24"/>
          <w:lang w:val="zh-CN"/>
        </w:rPr>
        <w:t>分，获得“君政学者”称号者，加</w:t>
      </w:r>
      <w:r>
        <w:rPr>
          <w:rFonts w:ascii="宋体"/>
          <w:kern w:val="0"/>
          <w:sz w:val="24"/>
          <w:szCs w:val="24"/>
          <w:lang w:val="zh-CN"/>
        </w:rPr>
        <w:t>0.</w:t>
      </w:r>
      <w:r>
        <w:rPr>
          <w:rFonts w:ascii="宋体" w:hint="eastAsia"/>
          <w:kern w:val="0"/>
          <w:sz w:val="24"/>
          <w:szCs w:val="24"/>
          <w:lang w:val="zh-CN"/>
        </w:rPr>
        <w:t>5分。</w:t>
      </w:r>
    </w:p>
    <w:p w14:paraId="4172FA10"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4.3</w:t>
      </w:r>
      <w:r>
        <w:rPr>
          <w:rFonts w:ascii="宋体" w:hint="eastAsia"/>
          <w:kern w:val="0"/>
          <w:sz w:val="24"/>
          <w:szCs w:val="24"/>
          <w:lang w:val="zh-CN"/>
        </w:rPr>
        <w:t>“大学生创新创业计划”、团学调研论文、团学创新研究报告等获校级一等奖，加</w:t>
      </w:r>
      <w:r>
        <w:rPr>
          <w:rFonts w:ascii="宋体"/>
          <w:kern w:val="0"/>
          <w:sz w:val="24"/>
          <w:szCs w:val="24"/>
          <w:lang w:val="zh-CN"/>
        </w:rPr>
        <w:t>0.</w:t>
      </w:r>
      <w:r>
        <w:rPr>
          <w:rFonts w:ascii="宋体" w:hint="eastAsia"/>
          <w:kern w:val="0"/>
          <w:sz w:val="24"/>
          <w:szCs w:val="24"/>
          <w:lang w:val="zh-CN"/>
        </w:rPr>
        <w:t>2分，二等奖加</w:t>
      </w:r>
      <w:r>
        <w:rPr>
          <w:rFonts w:ascii="宋体"/>
          <w:kern w:val="0"/>
          <w:sz w:val="24"/>
          <w:szCs w:val="24"/>
          <w:lang w:val="zh-CN"/>
        </w:rPr>
        <w:t>0.</w:t>
      </w:r>
      <w:r>
        <w:rPr>
          <w:rFonts w:ascii="宋体" w:hint="eastAsia"/>
          <w:kern w:val="0"/>
          <w:sz w:val="24"/>
          <w:szCs w:val="24"/>
          <w:lang w:val="zh-CN"/>
        </w:rPr>
        <w:t>1分，三等奖加</w:t>
      </w:r>
      <w:r>
        <w:rPr>
          <w:rFonts w:ascii="宋体"/>
          <w:kern w:val="0"/>
          <w:sz w:val="24"/>
          <w:szCs w:val="24"/>
          <w:lang w:val="zh-CN"/>
        </w:rPr>
        <w:t>0.1</w:t>
      </w:r>
      <w:r>
        <w:rPr>
          <w:rFonts w:ascii="宋体" w:hint="eastAsia"/>
          <w:kern w:val="0"/>
          <w:sz w:val="24"/>
          <w:szCs w:val="24"/>
          <w:lang w:val="zh-CN"/>
        </w:rPr>
        <w:t>分。省级一等奖加</w:t>
      </w:r>
      <w:r>
        <w:rPr>
          <w:rFonts w:ascii="宋体"/>
          <w:kern w:val="0"/>
          <w:sz w:val="24"/>
          <w:szCs w:val="24"/>
          <w:lang w:val="zh-CN"/>
        </w:rPr>
        <w:t>0.5</w:t>
      </w:r>
      <w:r>
        <w:rPr>
          <w:rFonts w:ascii="宋体" w:hint="eastAsia"/>
          <w:kern w:val="0"/>
          <w:sz w:val="24"/>
          <w:szCs w:val="24"/>
          <w:lang w:val="zh-CN"/>
        </w:rPr>
        <w:t>分，二等奖加</w:t>
      </w:r>
      <w:r>
        <w:rPr>
          <w:rFonts w:ascii="宋体"/>
          <w:kern w:val="0"/>
          <w:sz w:val="24"/>
          <w:szCs w:val="24"/>
          <w:lang w:val="zh-CN"/>
        </w:rPr>
        <w:t>0.4</w:t>
      </w:r>
      <w:r>
        <w:rPr>
          <w:rFonts w:ascii="宋体" w:hint="eastAsia"/>
          <w:kern w:val="0"/>
          <w:sz w:val="24"/>
          <w:szCs w:val="24"/>
          <w:lang w:val="zh-CN"/>
        </w:rPr>
        <w:t>分，三等奖加</w:t>
      </w:r>
      <w:r>
        <w:rPr>
          <w:rFonts w:ascii="宋体"/>
          <w:kern w:val="0"/>
          <w:sz w:val="24"/>
          <w:szCs w:val="24"/>
          <w:lang w:val="zh-CN"/>
        </w:rPr>
        <w:t>0.3</w:t>
      </w:r>
      <w:r>
        <w:rPr>
          <w:rFonts w:ascii="宋体" w:hint="eastAsia"/>
          <w:kern w:val="0"/>
          <w:sz w:val="24"/>
          <w:szCs w:val="24"/>
          <w:lang w:val="zh-CN"/>
        </w:rPr>
        <w:t>分，学年内有效，且不能累计加分。</w:t>
      </w:r>
    </w:p>
    <w:p w14:paraId="72F0031D" w14:textId="77777777" w:rsidR="00D567D9" w:rsidRDefault="00192CA1">
      <w:pPr>
        <w:autoSpaceDE w:val="0"/>
        <w:autoSpaceDN w:val="0"/>
        <w:adjustRightInd w:val="0"/>
        <w:spacing w:line="360" w:lineRule="auto"/>
        <w:jc w:val="left"/>
        <w:rPr>
          <w:rFonts w:ascii="黑体" w:eastAsia="黑体" w:hAnsi="黑体" w:cs="黑体"/>
          <w:b/>
          <w:bCs/>
          <w:kern w:val="0"/>
          <w:sz w:val="24"/>
          <w:szCs w:val="24"/>
        </w:rPr>
      </w:pPr>
      <w:r>
        <w:rPr>
          <w:rFonts w:ascii="黑体" w:eastAsia="黑体" w:hAnsi="黑体" w:cs="黑体" w:hint="eastAsia"/>
          <w:b/>
          <w:bCs/>
          <w:kern w:val="0"/>
          <w:sz w:val="24"/>
          <w:szCs w:val="24"/>
        </w:rPr>
        <w:t>五、其他情况</w:t>
      </w:r>
    </w:p>
    <w:p w14:paraId="7CB45E6D"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kern w:val="0"/>
          <w:sz w:val="24"/>
          <w:szCs w:val="24"/>
        </w:rPr>
        <w:t>5</w:t>
      </w:r>
      <w:r>
        <w:rPr>
          <w:rFonts w:ascii="宋体"/>
          <w:kern w:val="0"/>
          <w:sz w:val="24"/>
          <w:szCs w:val="24"/>
          <w:lang w:val="zh-CN"/>
        </w:rPr>
        <w:t>.1</w:t>
      </w:r>
      <w:r>
        <w:rPr>
          <w:rFonts w:ascii="宋体" w:hint="eastAsia"/>
          <w:kern w:val="0"/>
          <w:sz w:val="24"/>
          <w:szCs w:val="24"/>
          <w:lang w:val="zh-CN"/>
        </w:rPr>
        <w:t>辅修非文学院专业，出具证明，每人可加</w:t>
      </w:r>
      <w:r>
        <w:rPr>
          <w:rFonts w:ascii="宋体"/>
          <w:kern w:val="0"/>
          <w:sz w:val="24"/>
          <w:szCs w:val="24"/>
          <w:lang w:val="zh-CN"/>
        </w:rPr>
        <w:t>0.1</w:t>
      </w:r>
      <w:r>
        <w:rPr>
          <w:rFonts w:ascii="宋体" w:hint="eastAsia"/>
          <w:kern w:val="0"/>
          <w:sz w:val="24"/>
          <w:szCs w:val="24"/>
          <w:lang w:val="zh-CN"/>
        </w:rPr>
        <w:t>分（提供成绩单，成绩有不合格者不予加分）。选修全校任选课学分超过4个学分（不含4个学分），多选修并每获得1学分可加</w:t>
      </w:r>
      <w:r>
        <w:rPr>
          <w:rFonts w:ascii="宋体"/>
          <w:kern w:val="0"/>
          <w:sz w:val="24"/>
          <w:szCs w:val="24"/>
          <w:lang w:val="zh-CN"/>
        </w:rPr>
        <w:t>0.01</w:t>
      </w:r>
      <w:r>
        <w:rPr>
          <w:rFonts w:ascii="宋体" w:hint="eastAsia"/>
          <w:kern w:val="0"/>
          <w:sz w:val="24"/>
          <w:szCs w:val="24"/>
          <w:lang w:val="zh-CN"/>
        </w:rPr>
        <w:t>分。以上选课类加分只计入大三学年综合测评，累计加分不得超过</w:t>
      </w:r>
      <w:r>
        <w:rPr>
          <w:rFonts w:ascii="宋体"/>
          <w:kern w:val="0"/>
          <w:sz w:val="24"/>
          <w:szCs w:val="24"/>
          <w:lang w:val="zh-CN"/>
        </w:rPr>
        <w:t>0.</w:t>
      </w:r>
      <w:r>
        <w:rPr>
          <w:rFonts w:ascii="宋体" w:hint="eastAsia"/>
          <w:kern w:val="0"/>
          <w:sz w:val="24"/>
          <w:szCs w:val="24"/>
          <w:lang w:val="zh-CN"/>
        </w:rPr>
        <w:t>1分。（辅修的课程不算在选修课程之内）</w:t>
      </w:r>
    </w:p>
    <w:p w14:paraId="2E977535" w14:textId="77777777" w:rsidR="00D567D9" w:rsidRDefault="00192CA1">
      <w:pPr>
        <w:autoSpaceDE w:val="0"/>
        <w:autoSpaceDN w:val="0"/>
        <w:adjustRightInd w:val="0"/>
        <w:spacing w:line="360" w:lineRule="auto"/>
        <w:ind w:firstLineChars="200" w:firstLine="480"/>
        <w:jc w:val="left"/>
      </w:pPr>
      <w:r>
        <w:rPr>
          <w:rFonts w:ascii="宋体"/>
          <w:kern w:val="0"/>
          <w:sz w:val="24"/>
          <w:szCs w:val="24"/>
        </w:rPr>
        <w:t>5</w:t>
      </w:r>
      <w:r>
        <w:rPr>
          <w:rFonts w:ascii="宋体"/>
          <w:kern w:val="0"/>
          <w:sz w:val="24"/>
          <w:szCs w:val="24"/>
          <w:lang w:val="zh-CN"/>
        </w:rPr>
        <w:t>.</w:t>
      </w:r>
      <w:r>
        <w:rPr>
          <w:rFonts w:ascii="宋体" w:hint="eastAsia"/>
          <w:kern w:val="0"/>
          <w:sz w:val="24"/>
          <w:szCs w:val="24"/>
          <w:lang w:val="zh-CN"/>
        </w:rPr>
        <w:t>２</w:t>
      </w:r>
      <w:r>
        <w:rPr>
          <w:rFonts w:ascii="宋体" w:hAnsi="宋体" w:hint="eastAsia"/>
          <w:sz w:val="24"/>
          <w:szCs w:val="24"/>
          <w:lang w:val="zh-CN"/>
        </w:rPr>
        <w:t>无故不参加学院规定的讲座及大型活动扣除分数。</w:t>
      </w:r>
    </w:p>
    <w:p w14:paraId="0378449B"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体育</w:t>
      </w:r>
    </w:p>
    <w:p w14:paraId="37EC9353" w14:textId="77777777" w:rsidR="00D567D9" w:rsidRDefault="00192CA1">
      <w:pPr>
        <w:autoSpaceDE w:val="0"/>
        <w:autoSpaceDN w:val="0"/>
        <w:adjustRightInd w:val="0"/>
        <w:spacing w:line="360" w:lineRule="auto"/>
        <w:jc w:val="left"/>
        <w:rPr>
          <w:rFonts w:ascii="黑体" w:eastAsia="黑体" w:hAnsi="黑体" w:cs="黑体"/>
          <w:b/>
          <w:kern w:val="0"/>
          <w:sz w:val="24"/>
          <w:szCs w:val="24"/>
          <w:lang w:val="zh-CN"/>
        </w:rPr>
      </w:pPr>
      <w:r>
        <w:rPr>
          <w:rFonts w:ascii="黑体" w:eastAsia="黑体" w:hAnsi="黑体" w:cs="黑体" w:hint="eastAsia"/>
          <w:b/>
          <w:kern w:val="0"/>
          <w:sz w:val="24"/>
          <w:szCs w:val="24"/>
        </w:rPr>
        <w:lastRenderedPageBreak/>
        <w:t>一、</w:t>
      </w:r>
      <w:r>
        <w:rPr>
          <w:rFonts w:ascii="黑体" w:eastAsia="黑体" w:hAnsi="黑体" w:cs="黑体" w:hint="eastAsia"/>
          <w:b/>
          <w:kern w:val="0"/>
          <w:sz w:val="24"/>
          <w:szCs w:val="24"/>
          <w:lang w:val="zh-CN"/>
        </w:rPr>
        <w:t>体育类（取前八名）</w:t>
      </w:r>
    </w:p>
    <w:p w14:paraId="09DCA6A8"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hint="eastAsia"/>
          <w:kern w:val="0"/>
          <w:sz w:val="24"/>
          <w:szCs w:val="24"/>
        </w:rPr>
        <w:t>1.１</w:t>
      </w:r>
      <w:r>
        <w:rPr>
          <w:rFonts w:ascii="宋体" w:hint="eastAsia"/>
          <w:kern w:val="0"/>
          <w:sz w:val="24"/>
          <w:szCs w:val="24"/>
          <w:lang w:val="zh-CN"/>
        </w:rPr>
        <w:t>参加校运会且训练全勤者加</w:t>
      </w:r>
      <w:r>
        <w:rPr>
          <w:rFonts w:ascii="宋体"/>
          <w:kern w:val="0"/>
          <w:sz w:val="24"/>
          <w:szCs w:val="24"/>
          <w:lang w:val="zh-CN"/>
        </w:rPr>
        <w:t>0.3</w:t>
      </w:r>
      <w:r>
        <w:rPr>
          <w:rFonts w:ascii="宋体" w:hint="eastAsia"/>
          <w:kern w:val="0"/>
          <w:sz w:val="24"/>
          <w:szCs w:val="24"/>
          <w:lang w:val="zh-CN"/>
        </w:rPr>
        <w:t>分</w:t>
      </w:r>
      <w:r>
        <w:rPr>
          <w:rFonts w:ascii="宋体" w:hAnsi="宋体" w:hint="eastAsia"/>
          <w:kern w:val="0"/>
          <w:sz w:val="24"/>
          <w:szCs w:val="24"/>
          <w:lang w:val="zh-CN"/>
        </w:rPr>
        <w:t>，训练超过一半且不全勤者加</w:t>
      </w:r>
      <w:r>
        <w:rPr>
          <w:rFonts w:ascii="宋体" w:hAnsi="宋体"/>
          <w:kern w:val="0"/>
          <w:sz w:val="24"/>
          <w:szCs w:val="24"/>
          <w:lang w:val="zh-CN"/>
        </w:rPr>
        <w:t>0.1</w:t>
      </w:r>
      <w:r>
        <w:rPr>
          <w:rFonts w:ascii="宋体" w:hAnsi="宋体" w:hint="eastAsia"/>
          <w:kern w:val="0"/>
          <w:sz w:val="24"/>
          <w:szCs w:val="24"/>
          <w:lang w:val="zh-CN"/>
        </w:rPr>
        <w:t>分，训练低于一半时间者不加分</w:t>
      </w:r>
      <w:r>
        <w:rPr>
          <w:rFonts w:ascii="宋体" w:hint="eastAsia"/>
          <w:kern w:val="0"/>
          <w:sz w:val="24"/>
          <w:szCs w:val="24"/>
          <w:lang w:val="zh-CN"/>
        </w:rPr>
        <w:t>（</w:t>
      </w:r>
      <w:r>
        <w:rPr>
          <w:rFonts w:ascii="宋体" w:hAnsi="宋体" w:hint="eastAsia"/>
          <w:kern w:val="0"/>
          <w:sz w:val="24"/>
          <w:szCs w:val="24"/>
          <w:lang w:val="zh-CN"/>
        </w:rPr>
        <w:t>以训练时签到单为依据</w:t>
      </w:r>
      <w:r>
        <w:rPr>
          <w:rFonts w:ascii="宋体" w:hint="eastAsia"/>
          <w:kern w:val="0"/>
          <w:sz w:val="24"/>
          <w:szCs w:val="24"/>
          <w:lang w:val="zh-CN"/>
        </w:rPr>
        <w:t>）。</w:t>
      </w:r>
    </w:p>
    <w:p w14:paraId="70F223CA"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hint="eastAsia"/>
          <w:kern w:val="0"/>
          <w:sz w:val="24"/>
          <w:szCs w:val="24"/>
        </w:rPr>
        <w:t>1.２</w:t>
      </w:r>
      <w:r>
        <w:rPr>
          <w:rFonts w:ascii="宋体" w:hint="eastAsia"/>
          <w:kern w:val="0"/>
          <w:sz w:val="24"/>
          <w:szCs w:val="24"/>
          <w:lang w:val="zh-CN"/>
        </w:rPr>
        <w:t>参加“</w:t>
      </w:r>
      <w:r>
        <w:rPr>
          <w:rFonts w:ascii="宋体"/>
          <w:kern w:val="0"/>
          <w:sz w:val="24"/>
          <w:szCs w:val="24"/>
          <w:lang w:val="zh-CN"/>
        </w:rPr>
        <w:t>12</w:t>
      </w:r>
      <w:r>
        <w:rPr>
          <w:rFonts w:ascii="宋体" w:hAnsi="宋体"/>
          <w:kern w:val="0"/>
          <w:sz w:val="24"/>
          <w:szCs w:val="24"/>
          <w:lang w:val="zh-CN"/>
        </w:rPr>
        <w:t>·9</w:t>
      </w:r>
      <w:r>
        <w:rPr>
          <w:rFonts w:ascii="宋体" w:hint="eastAsia"/>
          <w:kern w:val="0"/>
          <w:sz w:val="24"/>
          <w:szCs w:val="24"/>
          <w:lang w:val="zh-CN"/>
        </w:rPr>
        <w:t>”</w:t>
      </w:r>
      <w:r>
        <w:rPr>
          <w:rFonts w:ascii="宋体" w:hAnsi="宋体" w:hint="eastAsia"/>
          <w:kern w:val="0"/>
          <w:sz w:val="24"/>
          <w:szCs w:val="24"/>
          <w:lang w:val="zh-CN"/>
        </w:rPr>
        <w:t>火炬接力赛者加</w:t>
      </w:r>
      <w:r>
        <w:rPr>
          <w:rFonts w:ascii="宋体" w:hAnsi="宋体"/>
          <w:kern w:val="0"/>
          <w:sz w:val="24"/>
          <w:szCs w:val="24"/>
          <w:lang w:val="zh-CN"/>
        </w:rPr>
        <w:t>0.2</w:t>
      </w:r>
      <w:r>
        <w:rPr>
          <w:rFonts w:ascii="宋体" w:hAnsi="宋体" w:hint="eastAsia"/>
          <w:kern w:val="0"/>
          <w:sz w:val="24"/>
          <w:szCs w:val="24"/>
          <w:lang w:val="zh-CN"/>
        </w:rPr>
        <w:t>分（以训练时签到单为依据，无故不签到超过10%者不予加分）。</w:t>
      </w:r>
    </w:p>
    <w:p w14:paraId="1453F565"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hint="eastAsia"/>
          <w:kern w:val="0"/>
          <w:sz w:val="24"/>
          <w:szCs w:val="24"/>
        </w:rPr>
        <w:t>1.３</w:t>
      </w:r>
      <w:r>
        <w:rPr>
          <w:rFonts w:ascii="宋体" w:hint="eastAsia"/>
          <w:kern w:val="0"/>
          <w:sz w:val="24"/>
          <w:szCs w:val="24"/>
          <w:lang w:val="zh-CN"/>
        </w:rPr>
        <w:t>参加各类比赛，国家级前三名加</w:t>
      </w:r>
      <w:r>
        <w:rPr>
          <w:rFonts w:ascii="宋体"/>
          <w:kern w:val="0"/>
          <w:sz w:val="24"/>
          <w:szCs w:val="24"/>
          <w:lang w:val="zh-CN"/>
        </w:rPr>
        <w:t>1</w:t>
      </w:r>
      <w:r>
        <w:rPr>
          <w:rFonts w:ascii="宋体" w:hint="eastAsia"/>
          <w:kern w:val="0"/>
          <w:sz w:val="24"/>
          <w:szCs w:val="24"/>
          <w:lang w:val="zh-CN"/>
        </w:rPr>
        <w:t>.0分；省级前三名加</w:t>
      </w:r>
      <w:r>
        <w:rPr>
          <w:rFonts w:ascii="宋体"/>
          <w:kern w:val="0"/>
          <w:sz w:val="24"/>
          <w:szCs w:val="24"/>
          <w:lang w:val="zh-CN"/>
        </w:rPr>
        <w:t>0.6</w:t>
      </w:r>
      <w:r>
        <w:rPr>
          <w:rFonts w:ascii="宋体" w:hint="eastAsia"/>
          <w:kern w:val="0"/>
          <w:sz w:val="24"/>
          <w:szCs w:val="24"/>
          <w:lang w:val="zh-CN"/>
        </w:rPr>
        <w:t>分；以下名次按照0.3分计入。</w:t>
      </w:r>
    </w:p>
    <w:p w14:paraId="73F9E4A7"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hint="eastAsia"/>
          <w:kern w:val="0"/>
          <w:sz w:val="24"/>
          <w:szCs w:val="24"/>
        </w:rPr>
        <w:t>1.４</w:t>
      </w:r>
      <w:r>
        <w:rPr>
          <w:rFonts w:ascii="宋体" w:hint="eastAsia"/>
          <w:kern w:val="0"/>
          <w:sz w:val="24"/>
          <w:szCs w:val="24"/>
          <w:lang w:val="zh-CN"/>
        </w:rPr>
        <w:t>文学院各项体育运动队，教练员加</w:t>
      </w:r>
      <w:r>
        <w:rPr>
          <w:rFonts w:ascii="宋体"/>
          <w:kern w:val="0"/>
          <w:sz w:val="24"/>
          <w:szCs w:val="24"/>
          <w:lang w:val="zh-CN"/>
        </w:rPr>
        <w:t>0.3</w:t>
      </w:r>
      <w:r>
        <w:rPr>
          <w:rFonts w:ascii="宋体" w:hint="eastAsia"/>
          <w:kern w:val="0"/>
          <w:sz w:val="24"/>
          <w:szCs w:val="24"/>
          <w:lang w:val="zh-CN"/>
        </w:rPr>
        <w:t>分，各队成员加</w:t>
      </w:r>
      <w:r>
        <w:rPr>
          <w:rFonts w:ascii="宋体"/>
          <w:kern w:val="0"/>
          <w:sz w:val="24"/>
          <w:szCs w:val="24"/>
          <w:lang w:val="zh-CN"/>
        </w:rPr>
        <w:t>0.2</w:t>
      </w:r>
      <w:r>
        <w:rPr>
          <w:rFonts w:ascii="宋体" w:hint="eastAsia"/>
          <w:kern w:val="0"/>
          <w:sz w:val="24"/>
          <w:szCs w:val="24"/>
          <w:lang w:val="zh-CN"/>
        </w:rPr>
        <w:t>分，</w:t>
      </w:r>
      <w:r>
        <w:rPr>
          <w:rFonts w:ascii="宋体" w:hAnsi="宋体" w:hint="eastAsia"/>
          <w:kern w:val="0"/>
          <w:sz w:val="24"/>
          <w:szCs w:val="24"/>
          <w:lang w:val="zh-CN"/>
        </w:rPr>
        <w:t>训练超过一半且不全勤者加</w:t>
      </w:r>
      <w:r>
        <w:rPr>
          <w:rFonts w:ascii="宋体" w:hAnsi="宋体"/>
          <w:kern w:val="0"/>
          <w:sz w:val="24"/>
          <w:szCs w:val="24"/>
          <w:lang w:val="zh-CN"/>
        </w:rPr>
        <w:t>0.1</w:t>
      </w:r>
      <w:r>
        <w:rPr>
          <w:rFonts w:ascii="宋体" w:hAnsi="宋体" w:hint="eastAsia"/>
          <w:kern w:val="0"/>
          <w:sz w:val="24"/>
          <w:szCs w:val="24"/>
          <w:lang w:val="zh-CN"/>
        </w:rPr>
        <w:t>分，训练低于一半时间者不加分、中途退出队伍者不加分；如个人参加多个队伍，训练分取最高分录入，不得累加（考核加分情，队员由队长直接考核，队长由队员及分管体育的常委负责考核）。</w:t>
      </w:r>
    </w:p>
    <w:p w14:paraId="54C5C703"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hint="eastAsia"/>
          <w:kern w:val="0"/>
          <w:sz w:val="24"/>
          <w:szCs w:val="24"/>
        </w:rPr>
        <w:t>1.５</w:t>
      </w:r>
      <w:r>
        <w:rPr>
          <w:rFonts w:ascii="宋体" w:hint="eastAsia"/>
          <w:kern w:val="0"/>
          <w:sz w:val="24"/>
          <w:szCs w:val="24"/>
          <w:lang w:val="zh-CN"/>
        </w:rPr>
        <w:t>在校运动会、校内球类联赛、拔河比赛、火炬接力赛等赛事中取得团体或个人第一名者每人加</w:t>
      </w:r>
      <w:r>
        <w:rPr>
          <w:rFonts w:ascii="宋体"/>
          <w:kern w:val="0"/>
          <w:sz w:val="24"/>
          <w:szCs w:val="24"/>
          <w:lang w:val="zh-CN"/>
        </w:rPr>
        <w:t>0.6</w:t>
      </w:r>
      <w:r>
        <w:rPr>
          <w:rFonts w:ascii="宋体" w:hint="eastAsia"/>
          <w:kern w:val="0"/>
          <w:sz w:val="24"/>
          <w:szCs w:val="24"/>
          <w:lang w:val="zh-CN"/>
        </w:rPr>
        <w:t>分、第二名每人加</w:t>
      </w:r>
      <w:r>
        <w:rPr>
          <w:rFonts w:ascii="宋体"/>
          <w:kern w:val="0"/>
          <w:sz w:val="24"/>
          <w:szCs w:val="24"/>
          <w:lang w:val="zh-CN"/>
        </w:rPr>
        <w:t>0.5</w:t>
      </w:r>
      <w:r>
        <w:rPr>
          <w:rFonts w:ascii="宋体" w:hint="eastAsia"/>
          <w:kern w:val="0"/>
          <w:sz w:val="24"/>
          <w:szCs w:val="24"/>
          <w:lang w:val="zh-CN"/>
        </w:rPr>
        <w:t>分、第三名每人加</w:t>
      </w:r>
      <w:r>
        <w:rPr>
          <w:rFonts w:ascii="宋体"/>
          <w:kern w:val="0"/>
          <w:sz w:val="24"/>
          <w:szCs w:val="24"/>
          <w:lang w:val="zh-CN"/>
        </w:rPr>
        <w:t>0.4</w:t>
      </w:r>
      <w:r>
        <w:rPr>
          <w:rFonts w:ascii="宋体" w:hint="eastAsia"/>
          <w:kern w:val="0"/>
          <w:sz w:val="24"/>
          <w:szCs w:val="24"/>
          <w:lang w:val="zh-CN"/>
        </w:rPr>
        <w:t>分、四至八名每人加</w:t>
      </w:r>
      <w:r>
        <w:rPr>
          <w:rFonts w:ascii="宋体"/>
          <w:kern w:val="0"/>
          <w:sz w:val="24"/>
          <w:szCs w:val="24"/>
          <w:lang w:val="zh-CN"/>
        </w:rPr>
        <w:t>0.2</w:t>
      </w:r>
      <w:r>
        <w:rPr>
          <w:rFonts w:ascii="宋体" w:hint="eastAsia"/>
          <w:kern w:val="0"/>
          <w:sz w:val="24"/>
          <w:szCs w:val="24"/>
          <w:lang w:val="zh-CN"/>
        </w:rPr>
        <w:t>分。破学校记录者每人增加</w:t>
      </w:r>
      <w:r>
        <w:rPr>
          <w:rFonts w:ascii="宋体"/>
          <w:kern w:val="0"/>
          <w:sz w:val="24"/>
          <w:szCs w:val="24"/>
          <w:lang w:val="zh-CN"/>
        </w:rPr>
        <w:t>0.5</w:t>
      </w:r>
      <w:r>
        <w:rPr>
          <w:rFonts w:ascii="宋体" w:hint="eastAsia"/>
          <w:kern w:val="0"/>
          <w:sz w:val="24"/>
          <w:szCs w:val="24"/>
          <w:lang w:val="zh-CN"/>
        </w:rPr>
        <w:t>分，破省上记录者增加</w:t>
      </w:r>
      <w:r>
        <w:rPr>
          <w:rFonts w:ascii="宋体"/>
          <w:kern w:val="0"/>
          <w:sz w:val="24"/>
          <w:szCs w:val="24"/>
          <w:lang w:val="zh-CN"/>
        </w:rPr>
        <w:t>0.8</w:t>
      </w:r>
      <w:r>
        <w:rPr>
          <w:rFonts w:ascii="宋体" w:hint="eastAsia"/>
          <w:kern w:val="0"/>
          <w:sz w:val="24"/>
          <w:szCs w:val="24"/>
          <w:lang w:val="zh-CN"/>
        </w:rPr>
        <w:t>分，破全国以上纪录者增加</w:t>
      </w:r>
      <w:r>
        <w:rPr>
          <w:rFonts w:ascii="宋体"/>
          <w:kern w:val="0"/>
          <w:sz w:val="24"/>
          <w:szCs w:val="24"/>
          <w:lang w:val="zh-CN"/>
        </w:rPr>
        <w:t>1</w:t>
      </w:r>
      <w:r>
        <w:rPr>
          <w:rFonts w:ascii="宋体" w:hint="eastAsia"/>
          <w:kern w:val="0"/>
          <w:sz w:val="24"/>
          <w:szCs w:val="24"/>
          <w:lang w:val="zh-CN"/>
        </w:rPr>
        <w:t>分（参加项目可累计加分）。</w:t>
      </w:r>
    </w:p>
    <w:p w14:paraId="4270B11B"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hint="eastAsia"/>
          <w:kern w:val="0"/>
          <w:sz w:val="24"/>
          <w:szCs w:val="24"/>
        </w:rPr>
        <w:t>1.６</w:t>
      </w:r>
      <w:r>
        <w:rPr>
          <w:rFonts w:ascii="宋体" w:hint="eastAsia"/>
          <w:kern w:val="0"/>
          <w:sz w:val="24"/>
          <w:szCs w:val="24"/>
          <w:lang w:val="zh-CN"/>
        </w:rPr>
        <w:t>在文学院运动会中取得个人第一名者每人加</w:t>
      </w:r>
      <w:r>
        <w:rPr>
          <w:rFonts w:ascii="宋体"/>
          <w:kern w:val="0"/>
          <w:sz w:val="24"/>
          <w:szCs w:val="24"/>
          <w:lang w:val="zh-CN"/>
        </w:rPr>
        <w:t>0.15</w:t>
      </w:r>
      <w:r>
        <w:rPr>
          <w:rFonts w:ascii="宋体" w:hint="eastAsia"/>
          <w:kern w:val="0"/>
          <w:sz w:val="24"/>
          <w:szCs w:val="24"/>
          <w:lang w:val="zh-CN"/>
        </w:rPr>
        <w:t>分，第二名每人加</w:t>
      </w:r>
      <w:r>
        <w:rPr>
          <w:rFonts w:ascii="宋体"/>
          <w:kern w:val="0"/>
          <w:sz w:val="24"/>
          <w:szCs w:val="24"/>
          <w:lang w:val="zh-CN"/>
        </w:rPr>
        <w:t>0.1</w:t>
      </w:r>
      <w:r>
        <w:rPr>
          <w:rFonts w:ascii="宋体" w:hint="eastAsia"/>
          <w:kern w:val="0"/>
          <w:sz w:val="24"/>
          <w:szCs w:val="24"/>
          <w:lang w:val="zh-CN"/>
        </w:rPr>
        <w:t>分、第三名每人加</w:t>
      </w:r>
      <w:r>
        <w:rPr>
          <w:rFonts w:ascii="宋体"/>
          <w:kern w:val="0"/>
          <w:sz w:val="24"/>
          <w:szCs w:val="24"/>
          <w:lang w:val="zh-CN"/>
        </w:rPr>
        <w:t>0.05</w:t>
      </w:r>
      <w:r>
        <w:rPr>
          <w:rFonts w:ascii="宋体" w:hint="eastAsia"/>
          <w:kern w:val="0"/>
          <w:sz w:val="24"/>
          <w:szCs w:val="24"/>
          <w:lang w:val="zh-CN"/>
        </w:rPr>
        <w:t>分，以下名次不加分，累计不超过</w:t>
      </w:r>
      <w:r>
        <w:rPr>
          <w:rFonts w:ascii="宋体"/>
          <w:kern w:val="0"/>
          <w:sz w:val="24"/>
          <w:szCs w:val="24"/>
          <w:lang w:val="zh-CN"/>
        </w:rPr>
        <w:t>0.5</w:t>
      </w:r>
      <w:r>
        <w:rPr>
          <w:rFonts w:ascii="宋体" w:hint="eastAsia"/>
          <w:kern w:val="0"/>
          <w:sz w:val="24"/>
          <w:szCs w:val="24"/>
          <w:lang w:val="zh-CN"/>
        </w:rPr>
        <w:t>分；如个人参加多个集体项目比赛（如跳长绳、袋鼠跳等）并获奖者，取最高分数加分，不得累加；获班级团体奖项（含体育道德风尚奖）优先考虑参与“先进班集体”评选。</w:t>
      </w:r>
    </w:p>
    <w:p w14:paraId="78472BAD" w14:textId="77777777" w:rsidR="00D567D9" w:rsidRDefault="00192CA1">
      <w:pPr>
        <w:autoSpaceDE w:val="0"/>
        <w:autoSpaceDN w:val="0"/>
        <w:adjustRightInd w:val="0"/>
        <w:spacing w:line="360" w:lineRule="auto"/>
        <w:ind w:firstLineChars="200" w:firstLine="480"/>
        <w:jc w:val="left"/>
      </w:pPr>
      <w:r>
        <w:rPr>
          <w:rFonts w:ascii="宋体" w:hint="eastAsia"/>
          <w:kern w:val="0"/>
          <w:sz w:val="24"/>
          <w:szCs w:val="24"/>
        </w:rPr>
        <w:t>1.７</w:t>
      </w:r>
      <w:r>
        <w:rPr>
          <w:rFonts w:ascii="宋体" w:hint="eastAsia"/>
          <w:kern w:val="0"/>
          <w:sz w:val="24"/>
          <w:szCs w:val="24"/>
          <w:lang w:val="zh-CN"/>
        </w:rPr>
        <w:t>以上实际加分情况，以院学工组文件为准。且须提供荣誉证书复印件。</w:t>
      </w:r>
    </w:p>
    <w:p w14:paraId="5D638801"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美育</w:t>
      </w:r>
    </w:p>
    <w:p w14:paraId="4E656774" w14:textId="77777777" w:rsidR="00D567D9" w:rsidRDefault="00192CA1">
      <w:pPr>
        <w:jc w:val="left"/>
        <w:rPr>
          <w:rFonts w:ascii="黑体" w:eastAsia="黑体" w:hAnsi="黑体" w:cs="黑体"/>
          <w:b/>
          <w:bCs/>
          <w:sz w:val="24"/>
          <w:szCs w:val="24"/>
        </w:rPr>
      </w:pPr>
      <w:r>
        <w:rPr>
          <w:rFonts w:ascii="黑体" w:eastAsia="黑体" w:hAnsi="黑体" w:cs="黑体" w:hint="eastAsia"/>
          <w:b/>
          <w:bCs/>
          <w:sz w:val="24"/>
          <w:szCs w:val="24"/>
        </w:rPr>
        <w:t>宿舍情况</w:t>
      </w:r>
    </w:p>
    <w:p w14:paraId="233EA5DC"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1.1</w:t>
      </w:r>
      <w:r>
        <w:rPr>
          <w:rFonts w:ascii="宋体" w:hint="eastAsia"/>
          <w:kern w:val="0"/>
          <w:sz w:val="24"/>
          <w:szCs w:val="24"/>
          <w:lang w:val="zh-CN"/>
        </w:rPr>
        <w:t>文明宿舍成员每人加</w:t>
      </w:r>
      <w:r>
        <w:rPr>
          <w:rFonts w:ascii="宋体"/>
          <w:kern w:val="0"/>
          <w:sz w:val="24"/>
          <w:szCs w:val="24"/>
          <w:lang w:val="zh-CN"/>
        </w:rPr>
        <w:t>0.1</w:t>
      </w:r>
      <w:r>
        <w:rPr>
          <w:rFonts w:ascii="宋体" w:hint="eastAsia"/>
          <w:kern w:val="0"/>
          <w:sz w:val="24"/>
          <w:szCs w:val="24"/>
          <w:lang w:val="zh-CN"/>
        </w:rPr>
        <w:t>分。宿舍文化节获校级奖项，宿舍成员每人加</w:t>
      </w:r>
      <w:r>
        <w:rPr>
          <w:rFonts w:ascii="宋体"/>
          <w:kern w:val="0"/>
          <w:sz w:val="24"/>
          <w:szCs w:val="24"/>
        </w:rPr>
        <w:t>0.1</w:t>
      </w:r>
      <w:r>
        <w:rPr>
          <w:rFonts w:ascii="宋体" w:hint="eastAsia"/>
          <w:kern w:val="0"/>
          <w:sz w:val="24"/>
          <w:szCs w:val="24"/>
        </w:rPr>
        <w:t>分，获院级奖项，一等奖加</w:t>
      </w:r>
      <w:r>
        <w:rPr>
          <w:rFonts w:ascii="宋体"/>
          <w:kern w:val="0"/>
          <w:sz w:val="24"/>
          <w:szCs w:val="24"/>
        </w:rPr>
        <w:t>0.05</w:t>
      </w:r>
      <w:r>
        <w:rPr>
          <w:rFonts w:ascii="宋体" w:hint="eastAsia"/>
          <w:kern w:val="0"/>
          <w:sz w:val="24"/>
          <w:szCs w:val="24"/>
        </w:rPr>
        <w:t>分，二等奖加</w:t>
      </w:r>
      <w:r>
        <w:rPr>
          <w:rFonts w:ascii="宋体"/>
          <w:kern w:val="0"/>
          <w:sz w:val="24"/>
          <w:szCs w:val="24"/>
        </w:rPr>
        <w:t>0.04</w:t>
      </w:r>
      <w:r>
        <w:rPr>
          <w:rFonts w:ascii="宋体" w:hint="eastAsia"/>
          <w:kern w:val="0"/>
          <w:sz w:val="24"/>
          <w:szCs w:val="24"/>
        </w:rPr>
        <w:t>分，三等奖加</w:t>
      </w:r>
      <w:r>
        <w:rPr>
          <w:rFonts w:ascii="宋体"/>
          <w:kern w:val="0"/>
          <w:sz w:val="24"/>
          <w:szCs w:val="24"/>
        </w:rPr>
        <w:t>0.03</w:t>
      </w:r>
      <w:r>
        <w:rPr>
          <w:rFonts w:ascii="宋体" w:hint="eastAsia"/>
          <w:kern w:val="0"/>
          <w:sz w:val="24"/>
          <w:szCs w:val="24"/>
        </w:rPr>
        <w:t>分。</w:t>
      </w:r>
      <w:r>
        <w:rPr>
          <w:rFonts w:ascii="宋体" w:hint="eastAsia"/>
          <w:kern w:val="0"/>
          <w:sz w:val="24"/>
          <w:szCs w:val="24"/>
          <w:lang w:val="zh-CN"/>
        </w:rPr>
        <w:t>两者兼得者，取最高分，并且不累计加分。</w:t>
      </w:r>
    </w:p>
    <w:p w14:paraId="356D9ECC" w14:textId="77777777" w:rsidR="00D567D9" w:rsidRDefault="00192CA1">
      <w:pPr>
        <w:autoSpaceDE w:val="0"/>
        <w:autoSpaceDN w:val="0"/>
        <w:adjustRightInd w:val="0"/>
        <w:spacing w:line="360" w:lineRule="auto"/>
        <w:ind w:firstLineChars="200" w:firstLine="480"/>
        <w:jc w:val="left"/>
      </w:pPr>
      <w:r>
        <w:rPr>
          <w:rFonts w:ascii="宋体" w:hAnsi="宋体"/>
          <w:kern w:val="0"/>
          <w:sz w:val="24"/>
          <w:szCs w:val="24"/>
          <w:lang w:val="zh-CN"/>
        </w:rPr>
        <w:t>1.2</w:t>
      </w:r>
      <w:r>
        <w:rPr>
          <w:rFonts w:ascii="宋体" w:hAnsi="宋体" w:hint="eastAsia"/>
          <w:sz w:val="24"/>
          <w:szCs w:val="24"/>
          <w:lang w:val="zh-CN"/>
        </w:rPr>
        <w:t>校、院组织的宿舍检查受通报者扣除分数。</w:t>
      </w:r>
    </w:p>
    <w:p w14:paraId="4971C296"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劳育</w:t>
      </w:r>
    </w:p>
    <w:p w14:paraId="2C42E376" w14:textId="77777777" w:rsidR="00D567D9" w:rsidRDefault="00192CA1">
      <w:pPr>
        <w:autoSpaceDE w:val="0"/>
        <w:autoSpaceDN w:val="0"/>
        <w:adjustRightInd w:val="0"/>
        <w:spacing w:line="360" w:lineRule="auto"/>
        <w:jc w:val="left"/>
        <w:rPr>
          <w:rFonts w:ascii="宋体"/>
          <w:b/>
          <w:bCs/>
          <w:kern w:val="0"/>
          <w:sz w:val="24"/>
          <w:szCs w:val="24"/>
          <w:lang w:val="zh-CN"/>
        </w:rPr>
      </w:pPr>
      <w:r>
        <w:rPr>
          <w:rFonts w:ascii="黑体" w:eastAsia="黑体" w:hint="eastAsia"/>
          <w:b/>
          <w:bCs/>
          <w:kern w:val="0"/>
          <w:sz w:val="24"/>
          <w:szCs w:val="24"/>
        </w:rPr>
        <w:lastRenderedPageBreak/>
        <w:t>一</w:t>
      </w:r>
      <w:r>
        <w:rPr>
          <w:rFonts w:ascii="黑体" w:eastAsia="黑体" w:hint="eastAsia"/>
          <w:b/>
          <w:bCs/>
          <w:kern w:val="0"/>
          <w:sz w:val="24"/>
          <w:szCs w:val="24"/>
          <w:lang w:val="zh-CN"/>
        </w:rPr>
        <w:t>、担任学生干部者</w:t>
      </w:r>
    </w:p>
    <w:p w14:paraId="1D1D0015"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lang w:val="zh-CN"/>
        </w:rPr>
        <w:t>3.1校团委副书记（学生）、校会执行主席加1分。</w:t>
      </w:r>
    </w:p>
    <w:p w14:paraId="7C98F3C7"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lang w:val="zh-CN"/>
        </w:rPr>
        <w:t>3.2学校团委、学生会主席团成员最高加0.8分，部门负责人最高可加0.5分，其他最高可加0.3分。</w:t>
      </w:r>
    </w:p>
    <w:p w14:paraId="12CD0472"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lang w:val="zh-CN"/>
        </w:rPr>
        <w:t>3.3学院团委、学生会主席团成员最高加0.8分，部门负责人最高可加0.5分，其他最高可加0.3分。</w:t>
      </w:r>
    </w:p>
    <w:p w14:paraId="5E30334C"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lang w:val="zh-CN"/>
        </w:rPr>
        <w:t>3.4学校其他学生组织（不含社团）主席团成员级最高0.6分，部门负责人级最高0.4分，其他最高0.2分。</w:t>
      </w:r>
    </w:p>
    <w:p w14:paraId="7A2CD90D"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lang w:val="zh-CN"/>
        </w:rPr>
        <w:t>其他学生组织应为正规学生组织，由学校各单位设置的各类组织，包含艺术团、话剧团、青年传媒集团、融媒体集群等。机构设置应该参考学生会三级管理制度，任职证明材料须表述清楚任职等级，学院奖根据实际情况自行调整。</w:t>
      </w:r>
    </w:p>
    <w:p w14:paraId="258FBDE3"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lang w:val="zh-CN"/>
        </w:rPr>
        <w:t>3.5正副班长、正副团支书最高可加0.5分，其他班团干干部最高可加0.3分。</w:t>
      </w:r>
    </w:p>
    <w:p w14:paraId="1674722D"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lang w:val="zh-CN"/>
        </w:rPr>
        <w:t>3.6院报《文苑》主编、副主编加</w:t>
      </w:r>
      <w:r>
        <w:rPr>
          <w:rFonts w:ascii="宋体"/>
          <w:bCs/>
          <w:kern w:val="0"/>
          <w:sz w:val="24"/>
          <w:szCs w:val="24"/>
          <w:lang w:val="zh-CN"/>
        </w:rPr>
        <w:t>0.</w:t>
      </w:r>
      <w:r>
        <w:rPr>
          <w:rFonts w:ascii="宋体"/>
          <w:bCs/>
          <w:kern w:val="0"/>
          <w:sz w:val="24"/>
          <w:szCs w:val="24"/>
        </w:rPr>
        <w:t>5</w:t>
      </w:r>
      <w:r>
        <w:rPr>
          <w:rFonts w:ascii="宋体" w:hint="eastAsia"/>
          <w:bCs/>
          <w:kern w:val="0"/>
          <w:sz w:val="24"/>
          <w:szCs w:val="24"/>
          <w:lang w:val="zh-CN"/>
        </w:rPr>
        <w:t>分，编辑加</w:t>
      </w:r>
      <w:r>
        <w:rPr>
          <w:rFonts w:ascii="宋体"/>
          <w:bCs/>
          <w:kern w:val="0"/>
          <w:sz w:val="24"/>
          <w:szCs w:val="24"/>
          <w:lang w:val="zh-CN"/>
        </w:rPr>
        <w:t>0.</w:t>
      </w:r>
      <w:r>
        <w:rPr>
          <w:rFonts w:ascii="宋体"/>
          <w:bCs/>
          <w:kern w:val="0"/>
          <w:sz w:val="24"/>
          <w:szCs w:val="24"/>
        </w:rPr>
        <w:t>3</w:t>
      </w:r>
      <w:r>
        <w:rPr>
          <w:rFonts w:ascii="宋体" w:hint="eastAsia"/>
          <w:bCs/>
          <w:kern w:val="0"/>
          <w:sz w:val="24"/>
          <w:szCs w:val="24"/>
          <w:lang w:val="zh-CN"/>
        </w:rPr>
        <w:t>分（最高）。</w:t>
      </w:r>
    </w:p>
    <w:p w14:paraId="0C4CF17B"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lang w:val="zh-CN"/>
        </w:rPr>
        <w:t>3.7副班主任加分，工作突出成绩优秀者加</w:t>
      </w:r>
      <w:r>
        <w:rPr>
          <w:rFonts w:ascii="宋体"/>
          <w:bCs/>
          <w:kern w:val="0"/>
          <w:sz w:val="24"/>
          <w:szCs w:val="24"/>
          <w:lang w:val="zh-CN"/>
        </w:rPr>
        <w:t>0.4</w:t>
      </w:r>
      <w:r>
        <w:rPr>
          <w:rFonts w:ascii="宋体" w:hint="eastAsia"/>
          <w:bCs/>
          <w:kern w:val="0"/>
          <w:sz w:val="24"/>
          <w:szCs w:val="24"/>
          <w:lang w:val="zh-CN"/>
        </w:rPr>
        <w:t>分，一般表现0.2分，表现差者不加分。</w:t>
      </w:r>
    </w:p>
    <w:p w14:paraId="7ED8B9F2"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lang w:val="zh-CN"/>
        </w:rPr>
        <w:t>3.8各本科生党支部学生支部委员加</w:t>
      </w:r>
      <w:r>
        <w:rPr>
          <w:rFonts w:ascii="宋体"/>
          <w:bCs/>
          <w:kern w:val="0"/>
          <w:sz w:val="24"/>
          <w:szCs w:val="24"/>
          <w:lang w:val="zh-CN"/>
        </w:rPr>
        <w:t>0.4</w:t>
      </w:r>
      <w:r>
        <w:rPr>
          <w:rFonts w:ascii="宋体" w:hint="eastAsia"/>
          <w:bCs/>
          <w:kern w:val="0"/>
          <w:sz w:val="24"/>
          <w:szCs w:val="24"/>
          <w:lang w:val="zh-CN"/>
        </w:rPr>
        <w:t>分，党小组组长加</w:t>
      </w:r>
      <w:r>
        <w:rPr>
          <w:rFonts w:ascii="宋体"/>
          <w:bCs/>
          <w:kern w:val="0"/>
          <w:sz w:val="24"/>
          <w:szCs w:val="24"/>
          <w:lang w:val="zh-CN"/>
        </w:rPr>
        <w:t>0.3</w:t>
      </w:r>
      <w:r>
        <w:rPr>
          <w:rFonts w:ascii="宋体" w:hint="eastAsia"/>
          <w:bCs/>
          <w:kern w:val="0"/>
          <w:sz w:val="24"/>
          <w:szCs w:val="24"/>
          <w:lang w:val="zh-CN"/>
        </w:rPr>
        <w:t>分。</w:t>
      </w:r>
    </w:p>
    <w:p w14:paraId="5B6276F1"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lang w:val="zh-CN"/>
        </w:rPr>
        <w:t>3.9社团（协会）任职不加分。</w:t>
      </w:r>
    </w:p>
    <w:p w14:paraId="6B79E978"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lang w:val="zh-CN"/>
        </w:rPr>
        <w:t>以上须提供所在部门任职证明以及本年度工作考核等级（优秀、良好、</w:t>
      </w:r>
      <w:r>
        <w:rPr>
          <w:rFonts w:ascii="宋体" w:hint="eastAsia"/>
          <w:bCs/>
          <w:kern w:val="0"/>
          <w:sz w:val="24"/>
          <w:szCs w:val="24"/>
        </w:rPr>
        <w:t>合格、</w:t>
      </w:r>
      <w:r>
        <w:rPr>
          <w:rFonts w:ascii="宋体" w:hint="eastAsia"/>
          <w:bCs/>
          <w:kern w:val="0"/>
          <w:sz w:val="24"/>
          <w:szCs w:val="24"/>
          <w:lang w:val="zh-CN"/>
        </w:rPr>
        <w:t>不合格），缺一不可，否则不予以加分，若相关部门只提供名单无法提供考核等级，一律按照考核良好认定。</w:t>
      </w:r>
    </w:p>
    <w:p w14:paraId="3EFE8C57" w14:textId="77777777" w:rsidR="00D567D9" w:rsidRDefault="00192CA1">
      <w:pPr>
        <w:autoSpaceDE w:val="0"/>
        <w:autoSpaceDN w:val="0"/>
        <w:adjustRightInd w:val="0"/>
        <w:spacing w:line="360" w:lineRule="auto"/>
        <w:jc w:val="left"/>
        <w:rPr>
          <w:rFonts w:ascii="宋体" w:eastAsia="Times New Roman"/>
          <w:b/>
          <w:bCs/>
          <w:kern w:val="0"/>
          <w:sz w:val="24"/>
          <w:szCs w:val="24"/>
          <w:lang w:val="zh-CN"/>
        </w:rPr>
      </w:pPr>
      <w:r>
        <w:rPr>
          <w:rFonts w:ascii="宋体" w:eastAsia="黑体" w:hint="eastAsia"/>
          <w:b/>
          <w:bCs/>
          <w:kern w:val="0"/>
          <w:sz w:val="24"/>
          <w:szCs w:val="24"/>
        </w:rPr>
        <w:t>二</w:t>
      </w:r>
      <w:r>
        <w:rPr>
          <w:rFonts w:ascii="黑体" w:eastAsia="黑体" w:hint="eastAsia"/>
          <w:b/>
          <w:bCs/>
          <w:kern w:val="0"/>
          <w:sz w:val="24"/>
          <w:szCs w:val="24"/>
          <w:lang w:val="zh-CN"/>
        </w:rPr>
        <w:t>、在党建、团学工作中获奖者</w:t>
      </w:r>
    </w:p>
    <w:p w14:paraId="465AC73D"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kern w:val="0"/>
          <w:sz w:val="24"/>
          <w:szCs w:val="24"/>
          <w:lang w:val="zh-CN"/>
        </w:rPr>
        <w:t>2.1</w:t>
      </w:r>
      <w:r>
        <w:rPr>
          <w:rFonts w:ascii="宋体" w:hint="eastAsia"/>
          <w:kern w:val="0"/>
          <w:sz w:val="24"/>
          <w:szCs w:val="24"/>
          <w:lang w:val="zh-CN"/>
        </w:rPr>
        <w:t>含省三好学生、省优秀干部）。</w:t>
      </w:r>
    </w:p>
    <w:p w14:paraId="239A3CA3"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2.</w:t>
      </w:r>
      <w:r>
        <w:rPr>
          <w:rFonts w:ascii="宋体" w:hint="eastAsia"/>
          <w:kern w:val="0"/>
          <w:sz w:val="24"/>
          <w:szCs w:val="24"/>
          <w:lang w:val="zh-CN"/>
        </w:rPr>
        <w:t>2获校级优秀学生团干部，优秀学生会干部（标兵），十佳共青团员，优秀学生社团联合会干部、优秀学生会干部、军训优秀副排长、军训优秀学员、</w:t>
      </w:r>
      <w:r>
        <w:rPr>
          <w:rFonts w:ascii="宋体"/>
          <w:kern w:val="0"/>
          <w:sz w:val="24"/>
          <w:szCs w:val="24"/>
          <w:lang w:val="zh-CN"/>
        </w:rPr>
        <w:t>青年传媒集团或者</w:t>
      </w:r>
      <w:r>
        <w:rPr>
          <w:rFonts w:ascii="宋体" w:hint="eastAsia"/>
          <w:kern w:val="0"/>
          <w:sz w:val="24"/>
          <w:szCs w:val="24"/>
          <w:lang w:val="zh-CN"/>
        </w:rPr>
        <w:t>融媒体相关荣誉称号（或同类校级奖项）者加</w:t>
      </w:r>
      <w:r>
        <w:rPr>
          <w:rFonts w:ascii="宋体"/>
          <w:kern w:val="0"/>
          <w:sz w:val="24"/>
          <w:szCs w:val="24"/>
          <w:lang w:val="zh-CN"/>
        </w:rPr>
        <w:t>0.</w:t>
      </w:r>
      <w:r>
        <w:rPr>
          <w:rFonts w:ascii="宋体" w:hint="eastAsia"/>
          <w:kern w:val="0"/>
          <w:sz w:val="24"/>
          <w:szCs w:val="24"/>
          <w:lang w:val="zh-CN"/>
        </w:rPr>
        <w:t>2分。</w:t>
      </w:r>
    </w:p>
    <w:p w14:paraId="6F150C02"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hint="eastAsia"/>
          <w:kern w:val="0"/>
          <w:sz w:val="24"/>
          <w:szCs w:val="24"/>
          <w:lang w:val="zh-CN"/>
        </w:rPr>
        <w:t>获校级优秀共青团员荣誉称号者加</w:t>
      </w:r>
      <w:r>
        <w:rPr>
          <w:rFonts w:ascii="宋体"/>
          <w:kern w:val="0"/>
          <w:sz w:val="24"/>
          <w:szCs w:val="24"/>
          <w:lang w:val="zh-CN"/>
        </w:rPr>
        <w:t>0.</w:t>
      </w:r>
      <w:r>
        <w:rPr>
          <w:rFonts w:ascii="宋体" w:hint="eastAsia"/>
          <w:kern w:val="0"/>
          <w:sz w:val="24"/>
          <w:szCs w:val="24"/>
          <w:lang w:val="zh-CN"/>
        </w:rPr>
        <w:t>2分，获院级相应荣誉者，加0.1分</w:t>
      </w:r>
    </w:p>
    <w:p w14:paraId="157A9DEB"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hint="eastAsia"/>
          <w:kern w:val="0"/>
          <w:sz w:val="24"/>
          <w:szCs w:val="24"/>
          <w:lang w:val="zh-CN"/>
        </w:rPr>
        <w:t>校内各媒体部门星级记者按照五星（</w:t>
      </w:r>
      <w:r>
        <w:rPr>
          <w:rFonts w:ascii="宋体"/>
          <w:kern w:val="0"/>
          <w:sz w:val="24"/>
          <w:szCs w:val="24"/>
          <w:lang w:val="zh-CN"/>
        </w:rPr>
        <w:t>0.2</w:t>
      </w:r>
      <w:r>
        <w:rPr>
          <w:rFonts w:ascii="宋体" w:hint="eastAsia"/>
          <w:kern w:val="0"/>
          <w:sz w:val="24"/>
          <w:szCs w:val="24"/>
          <w:lang w:val="zh-CN"/>
        </w:rPr>
        <w:t>）、四星（</w:t>
      </w:r>
      <w:r>
        <w:rPr>
          <w:rFonts w:ascii="宋体"/>
          <w:kern w:val="0"/>
          <w:sz w:val="24"/>
          <w:szCs w:val="24"/>
          <w:lang w:val="zh-CN"/>
        </w:rPr>
        <w:t>0.15</w:t>
      </w:r>
      <w:r>
        <w:rPr>
          <w:rFonts w:ascii="宋体" w:hint="eastAsia"/>
          <w:kern w:val="0"/>
          <w:sz w:val="24"/>
          <w:szCs w:val="24"/>
          <w:lang w:val="zh-CN"/>
        </w:rPr>
        <w:t>）、三星（</w:t>
      </w:r>
      <w:r>
        <w:rPr>
          <w:rFonts w:ascii="宋体"/>
          <w:kern w:val="0"/>
          <w:sz w:val="24"/>
          <w:szCs w:val="24"/>
          <w:lang w:val="zh-CN"/>
        </w:rPr>
        <w:t>0.1</w:t>
      </w:r>
      <w:r>
        <w:rPr>
          <w:rFonts w:ascii="宋体" w:hint="eastAsia"/>
          <w:kern w:val="0"/>
          <w:sz w:val="24"/>
          <w:szCs w:val="24"/>
          <w:lang w:val="zh-CN"/>
        </w:rPr>
        <w:t>）</w:t>
      </w:r>
      <w:r>
        <w:rPr>
          <w:rFonts w:ascii="宋体" w:hint="eastAsia"/>
          <w:kern w:val="0"/>
          <w:sz w:val="24"/>
          <w:szCs w:val="24"/>
          <w:lang w:val="zh-CN"/>
        </w:rPr>
        <w:lastRenderedPageBreak/>
        <w:t>加分。</w:t>
      </w:r>
    </w:p>
    <w:p w14:paraId="1C08F725" w14:textId="77777777" w:rsidR="00D567D9" w:rsidRDefault="00192CA1">
      <w:pPr>
        <w:autoSpaceDE w:val="0"/>
        <w:autoSpaceDN w:val="0"/>
        <w:adjustRightInd w:val="0"/>
        <w:spacing w:line="360" w:lineRule="auto"/>
        <w:ind w:firstLineChars="200" w:firstLine="480"/>
        <w:jc w:val="left"/>
        <w:rPr>
          <w:sz w:val="24"/>
          <w:szCs w:val="24"/>
          <w:lang w:val="zh-CN"/>
        </w:rPr>
      </w:pPr>
      <w:r>
        <w:rPr>
          <w:rFonts w:hint="eastAsia"/>
          <w:sz w:val="24"/>
          <w:szCs w:val="24"/>
          <w:lang w:val="zh-CN"/>
        </w:rPr>
        <w:t>工作岗中获得先进工作者，或者优秀个人之类的荣誉称号，算工作考核优秀记，不单独加分。</w:t>
      </w:r>
    </w:p>
    <w:p w14:paraId="1EFE17D1" w14:textId="77777777" w:rsidR="00D567D9" w:rsidRDefault="00192CA1">
      <w:pPr>
        <w:autoSpaceDE w:val="0"/>
        <w:autoSpaceDN w:val="0"/>
        <w:adjustRightInd w:val="0"/>
        <w:spacing w:line="360" w:lineRule="auto"/>
        <w:ind w:firstLineChars="200" w:firstLine="480"/>
        <w:jc w:val="left"/>
        <w:rPr>
          <w:rFonts w:ascii="黑体" w:eastAsia="黑体" w:hAnsi="黑体" w:cs="黑体"/>
          <w:bCs/>
          <w:kern w:val="0"/>
          <w:sz w:val="24"/>
          <w:szCs w:val="24"/>
          <w:lang w:val="zh-CN"/>
        </w:rPr>
      </w:pPr>
      <w:r>
        <w:rPr>
          <w:rFonts w:ascii="黑体" w:eastAsia="黑体" w:hAnsi="黑体" w:cs="黑体" w:hint="eastAsia"/>
          <w:bCs/>
          <w:kern w:val="0"/>
          <w:sz w:val="24"/>
          <w:szCs w:val="24"/>
          <w:lang w:val="zh-CN"/>
        </w:rPr>
        <w:t>获得校级其他同等荣誉的可类比以上内容进行加分</w:t>
      </w:r>
    </w:p>
    <w:p w14:paraId="14E46A72"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kern w:val="0"/>
          <w:sz w:val="24"/>
          <w:szCs w:val="24"/>
          <w:lang w:val="zh-CN"/>
        </w:rPr>
        <w:t>2.</w:t>
      </w:r>
      <w:r>
        <w:rPr>
          <w:rFonts w:ascii="宋体" w:hint="eastAsia"/>
          <w:kern w:val="0"/>
          <w:sz w:val="24"/>
          <w:szCs w:val="24"/>
          <w:lang w:val="zh-CN"/>
        </w:rPr>
        <w:t>3获校优秀社团负责人荣誉称号者加</w:t>
      </w:r>
      <w:r>
        <w:rPr>
          <w:rFonts w:ascii="宋体"/>
          <w:kern w:val="0"/>
          <w:sz w:val="24"/>
          <w:szCs w:val="24"/>
          <w:lang w:val="zh-CN"/>
        </w:rPr>
        <w:t>0.1</w:t>
      </w:r>
      <w:r>
        <w:rPr>
          <w:rFonts w:ascii="宋体" w:hint="eastAsia"/>
          <w:kern w:val="0"/>
          <w:sz w:val="24"/>
          <w:szCs w:val="24"/>
          <w:lang w:val="zh-CN"/>
        </w:rPr>
        <w:t>分，优秀社团成员者加</w:t>
      </w:r>
      <w:r>
        <w:rPr>
          <w:rFonts w:ascii="宋体"/>
          <w:kern w:val="0"/>
          <w:sz w:val="24"/>
          <w:szCs w:val="24"/>
          <w:lang w:val="zh-CN"/>
        </w:rPr>
        <w:t>0.05</w:t>
      </w:r>
      <w:r>
        <w:rPr>
          <w:rFonts w:ascii="宋体" w:hint="eastAsia"/>
          <w:kern w:val="0"/>
          <w:sz w:val="24"/>
          <w:szCs w:val="24"/>
          <w:lang w:val="zh-CN"/>
        </w:rPr>
        <w:t>分。</w:t>
      </w:r>
    </w:p>
    <w:p w14:paraId="19D44FC3"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kern w:val="0"/>
          <w:sz w:val="24"/>
          <w:szCs w:val="24"/>
          <w:lang w:val="zh-CN"/>
        </w:rPr>
        <w:t>2.</w:t>
      </w:r>
      <w:r>
        <w:rPr>
          <w:rFonts w:ascii="宋体" w:hint="eastAsia"/>
          <w:kern w:val="0"/>
          <w:sz w:val="24"/>
          <w:szCs w:val="24"/>
          <w:lang w:val="zh-CN"/>
        </w:rPr>
        <w:t>4获优秀学生干部、三好学生、优秀三好学生、学生标兵、优秀学生标兵者（和上一学年评奖评优相关的奖项，不含文明宿舍）不予以加分。</w:t>
      </w:r>
    </w:p>
    <w:p w14:paraId="0104B619"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kern w:val="0"/>
          <w:sz w:val="24"/>
          <w:szCs w:val="24"/>
          <w:lang w:val="zh-CN"/>
        </w:rPr>
        <w:t>2.</w:t>
      </w:r>
      <w:r>
        <w:rPr>
          <w:rFonts w:ascii="宋体" w:hint="eastAsia"/>
          <w:kern w:val="0"/>
          <w:sz w:val="24"/>
          <w:szCs w:val="24"/>
          <w:lang w:val="zh-CN"/>
        </w:rPr>
        <w:t>5获校级优秀共产党员称号者，加</w:t>
      </w:r>
      <w:r>
        <w:rPr>
          <w:rFonts w:ascii="宋体"/>
          <w:kern w:val="0"/>
          <w:sz w:val="24"/>
          <w:szCs w:val="24"/>
          <w:lang w:val="zh-CN"/>
        </w:rPr>
        <w:t>0.</w:t>
      </w:r>
      <w:r>
        <w:rPr>
          <w:rFonts w:ascii="宋体" w:hint="eastAsia"/>
          <w:kern w:val="0"/>
          <w:sz w:val="24"/>
          <w:szCs w:val="24"/>
          <w:lang w:val="zh-CN"/>
        </w:rPr>
        <w:t>3分（省级0.5，国家级1分）。获院级相应荣誉者，加</w:t>
      </w:r>
      <w:r>
        <w:rPr>
          <w:rFonts w:ascii="宋体"/>
          <w:kern w:val="0"/>
          <w:sz w:val="24"/>
          <w:szCs w:val="24"/>
          <w:lang w:val="zh-CN"/>
        </w:rPr>
        <w:t>0.1</w:t>
      </w:r>
      <w:r>
        <w:rPr>
          <w:rFonts w:ascii="宋体" w:hint="eastAsia"/>
          <w:kern w:val="0"/>
          <w:sz w:val="24"/>
          <w:szCs w:val="24"/>
          <w:lang w:val="zh-CN"/>
        </w:rPr>
        <w:t>分。</w:t>
      </w:r>
    </w:p>
    <w:p w14:paraId="2CCA90C9"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2.</w:t>
      </w:r>
      <w:r>
        <w:rPr>
          <w:rFonts w:ascii="宋体" w:hint="eastAsia"/>
          <w:kern w:val="0"/>
          <w:sz w:val="24"/>
          <w:szCs w:val="24"/>
          <w:lang w:val="zh-CN"/>
        </w:rPr>
        <w:t>6获以上所有奖项的人员须提供荣誉证书复印件备案，只算当年的荣誉。</w:t>
      </w:r>
    </w:p>
    <w:p w14:paraId="72212F3B"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hint="eastAsia"/>
          <w:kern w:val="0"/>
          <w:sz w:val="24"/>
          <w:szCs w:val="24"/>
        </w:rPr>
        <w:t>2.7</w:t>
      </w:r>
      <w:r>
        <w:rPr>
          <w:rFonts w:ascii="宋体" w:hint="eastAsia"/>
          <w:kern w:val="0"/>
          <w:sz w:val="24"/>
          <w:szCs w:val="24"/>
          <w:lang w:val="zh-CN"/>
        </w:rPr>
        <w:t>通过综合测评途径评定的荣誉称号、奖学金等不再加分。其他有争议的荣誉或者获奖情况由学工组认定。</w:t>
      </w:r>
    </w:p>
    <w:p w14:paraId="7E1DE952" w14:textId="77777777" w:rsidR="00D567D9" w:rsidRDefault="00192CA1">
      <w:pPr>
        <w:autoSpaceDE w:val="0"/>
        <w:autoSpaceDN w:val="0"/>
        <w:adjustRightInd w:val="0"/>
        <w:spacing w:line="360" w:lineRule="auto"/>
        <w:jc w:val="left"/>
        <w:rPr>
          <w:rFonts w:ascii="黑体" w:eastAsia="黑体" w:hAnsi="黑体" w:cs="黑体"/>
          <w:b/>
          <w:kern w:val="0"/>
          <w:sz w:val="24"/>
          <w:szCs w:val="24"/>
          <w:lang w:val="zh-CN"/>
        </w:rPr>
      </w:pPr>
      <w:r>
        <w:rPr>
          <w:rFonts w:ascii="黑体" w:eastAsia="黑体" w:hAnsi="黑体" w:cs="黑体" w:hint="eastAsia"/>
          <w:b/>
          <w:kern w:val="0"/>
          <w:sz w:val="24"/>
          <w:szCs w:val="24"/>
        </w:rPr>
        <w:t>三、</w:t>
      </w:r>
      <w:r>
        <w:rPr>
          <w:rFonts w:ascii="黑体" w:eastAsia="黑体" w:hAnsi="黑体" w:cs="黑体" w:hint="eastAsia"/>
          <w:b/>
          <w:kern w:val="0"/>
          <w:sz w:val="24"/>
          <w:szCs w:val="24"/>
          <w:lang w:val="zh-CN"/>
        </w:rPr>
        <w:t>社会实践</w:t>
      </w:r>
    </w:p>
    <w:p w14:paraId="5C8CF330"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3.1</w:t>
      </w:r>
      <w:r>
        <w:rPr>
          <w:rFonts w:ascii="宋体" w:hint="eastAsia"/>
          <w:kern w:val="0"/>
          <w:sz w:val="24"/>
          <w:szCs w:val="24"/>
          <w:lang w:val="zh-CN"/>
        </w:rPr>
        <w:t>国家级（主要负责人加1分，成员加0.5分，如团中央“千校千项”等），省级（主要负责人加</w:t>
      </w:r>
      <w:r>
        <w:rPr>
          <w:rFonts w:ascii="宋体"/>
          <w:kern w:val="0"/>
          <w:sz w:val="24"/>
          <w:szCs w:val="24"/>
          <w:lang w:val="zh-CN"/>
        </w:rPr>
        <w:t>0.</w:t>
      </w:r>
      <w:r>
        <w:rPr>
          <w:rFonts w:ascii="宋体" w:hint="eastAsia"/>
          <w:kern w:val="0"/>
          <w:sz w:val="24"/>
          <w:szCs w:val="24"/>
          <w:lang w:val="zh-CN"/>
        </w:rPr>
        <w:t>5分，成员加</w:t>
      </w:r>
      <w:r>
        <w:rPr>
          <w:rFonts w:ascii="宋体"/>
          <w:kern w:val="0"/>
          <w:sz w:val="24"/>
          <w:szCs w:val="24"/>
          <w:lang w:val="zh-CN"/>
        </w:rPr>
        <w:t>0.</w:t>
      </w:r>
      <w:r>
        <w:rPr>
          <w:rFonts w:ascii="宋体" w:hint="eastAsia"/>
          <w:kern w:val="0"/>
          <w:sz w:val="24"/>
          <w:szCs w:val="24"/>
          <w:lang w:val="zh-CN"/>
        </w:rPr>
        <w:t>3分）；校、院级暑期社会实践主要负责人加</w:t>
      </w:r>
      <w:r>
        <w:rPr>
          <w:rFonts w:ascii="宋体"/>
          <w:kern w:val="0"/>
          <w:sz w:val="24"/>
          <w:szCs w:val="24"/>
          <w:lang w:val="zh-CN"/>
        </w:rPr>
        <w:t>0.2</w:t>
      </w:r>
      <w:r>
        <w:rPr>
          <w:rFonts w:ascii="宋体" w:hint="eastAsia"/>
          <w:kern w:val="0"/>
          <w:sz w:val="24"/>
          <w:szCs w:val="24"/>
          <w:lang w:val="zh-CN"/>
        </w:rPr>
        <w:t>分，成员加</w:t>
      </w:r>
      <w:r>
        <w:rPr>
          <w:rFonts w:ascii="宋体"/>
          <w:kern w:val="0"/>
          <w:sz w:val="24"/>
          <w:szCs w:val="24"/>
          <w:lang w:val="zh-CN"/>
        </w:rPr>
        <w:t>0.</w:t>
      </w:r>
      <w:r>
        <w:rPr>
          <w:rFonts w:ascii="宋体" w:hint="eastAsia"/>
          <w:kern w:val="0"/>
          <w:sz w:val="24"/>
          <w:szCs w:val="24"/>
          <w:lang w:val="zh-CN"/>
        </w:rPr>
        <w:t>1分。</w:t>
      </w:r>
    </w:p>
    <w:p w14:paraId="265A50C8"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kern w:val="0"/>
          <w:sz w:val="24"/>
          <w:szCs w:val="24"/>
          <w:lang w:val="zh-CN"/>
        </w:rPr>
        <w:t>3.2</w:t>
      </w:r>
      <w:r>
        <w:rPr>
          <w:rFonts w:ascii="宋体" w:hint="eastAsia"/>
          <w:kern w:val="0"/>
          <w:sz w:val="24"/>
          <w:szCs w:val="24"/>
          <w:lang w:val="zh-CN"/>
        </w:rPr>
        <w:t>个人获国家级社会实践表彰者</w:t>
      </w:r>
      <w:r>
        <w:rPr>
          <w:rFonts w:ascii="宋体"/>
          <w:kern w:val="0"/>
          <w:sz w:val="24"/>
          <w:szCs w:val="24"/>
          <w:lang w:val="zh-CN"/>
        </w:rPr>
        <w:t>,</w:t>
      </w:r>
      <w:r>
        <w:rPr>
          <w:rFonts w:ascii="宋体" w:hint="eastAsia"/>
          <w:kern w:val="0"/>
          <w:sz w:val="24"/>
          <w:szCs w:val="24"/>
          <w:lang w:val="zh-CN"/>
        </w:rPr>
        <w:t>加1分；获省级社会实践表彰者</w:t>
      </w:r>
      <w:r>
        <w:rPr>
          <w:rFonts w:ascii="宋体"/>
          <w:kern w:val="0"/>
          <w:sz w:val="24"/>
          <w:szCs w:val="24"/>
          <w:lang w:val="zh-CN"/>
        </w:rPr>
        <w:t>,</w:t>
      </w:r>
      <w:r>
        <w:rPr>
          <w:rFonts w:ascii="宋体" w:hint="eastAsia"/>
          <w:kern w:val="0"/>
          <w:sz w:val="24"/>
          <w:szCs w:val="24"/>
          <w:lang w:val="zh-CN"/>
        </w:rPr>
        <w:t>加</w:t>
      </w:r>
      <w:r>
        <w:rPr>
          <w:rFonts w:ascii="宋体"/>
          <w:kern w:val="0"/>
          <w:sz w:val="24"/>
          <w:szCs w:val="24"/>
          <w:lang w:val="zh-CN"/>
        </w:rPr>
        <w:t>0.</w:t>
      </w:r>
      <w:r>
        <w:rPr>
          <w:rFonts w:ascii="宋体" w:hint="eastAsia"/>
          <w:kern w:val="0"/>
          <w:sz w:val="24"/>
          <w:szCs w:val="24"/>
          <w:lang w:val="zh-CN"/>
        </w:rPr>
        <w:t>5分；获校级社会实践表彰者</w:t>
      </w:r>
      <w:r>
        <w:rPr>
          <w:rFonts w:ascii="宋体"/>
          <w:kern w:val="0"/>
          <w:sz w:val="24"/>
          <w:szCs w:val="24"/>
          <w:lang w:val="zh-CN"/>
        </w:rPr>
        <w:t>,</w:t>
      </w:r>
      <w:r>
        <w:rPr>
          <w:rFonts w:ascii="宋体" w:hint="eastAsia"/>
          <w:kern w:val="0"/>
          <w:sz w:val="24"/>
          <w:szCs w:val="24"/>
          <w:lang w:val="zh-CN"/>
        </w:rPr>
        <w:t>加</w:t>
      </w:r>
      <w:r>
        <w:rPr>
          <w:rFonts w:ascii="宋体"/>
          <w:kern w:val="0"/>
          <w:sz w:val="24"/>
          <w:szCs w:val="24"/>
          <w:lang w:val="zh-CN"/>
        </w:rPr>
        <w:t>0.</w:t>
      </w:r>
      <w:r>
        <w:rPr>
          <w:rFonts w:ascii="宋体" w:hint="eastAsia"/>
          <w:kern w:val="0"/>
          <w:sz w:val="24"/>
          <w:szCs w:val="24"/>
          <w:lang w:val="zh-CN"/>
        </w:rPr>
        <w:t>3分；获院级社会实践表彰者</w:t>
      </w:r>
      <w:r>
        <w:rPr>
          <w:rFonts w:ascii="宋体"/>
          <w:kern w:val="0"/>
          <w:sz w:val="24"/>
          <w:szCs w:val="24"/>
          <w:lang w:val="zh-CN"/>
        </w:rPr>
        <w:t>,</w:t>
      </w:r>
      <w:r>
        <w:rPr>
          <w:rFonts w:ascii="宋体" w:hint="eastAsia"/>
          <w:kern w:val="0"/>
          <w:sz w:val="24"/>
          <w:szCs w:val="24"/>
          <w:lang w:val="zh-CN"/>
        </w:rPr>
        <w:t>加</w:t>
      </w:r>
      <w:r>
        <w:rPr>
          <w:rFonts w:ascii="宋体"/>
          <w:kern w:val="0"/>
          <w:sz w:val="24"/>
          <w:szCs w:val="24"/>
          <w:lang w:val="zh-CN"/>
        </w:rPr>
        <w:t>0.1</w:t>
      </w:r>
      <w:r>
        <w:rPr>
          <w:rFonts w:ascii="宋体" w:hint="eastAsia"/>
          <w:kern w:val="0"/>
          <w:sz w:val="24"/>
          <w:szCs w:val="24"/>
          <w:lang w:val="zh-CN"/>
        </w:rPr>
        <w:t>分。（不累计加分，取最高项进行加分），须提供荣誉证书复印件备案。</w:t>
      </w:r>
    </w:p>
    <w:p w14:paraId="71D9C20C"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七、基本素质扣分</w:t>
      </w:r>
    </w:p>
    <w:p w14:paraId="49F64BCE"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德育</w:t>
      </w:r>
    </w:p>
    <w:p w14:paraId="08C70B03"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7.1.1擅自外出住宿者，按0.2分/天累计扣分，宿舍长等班干部知情不报者扣除分减半。</w:t>
      </w:r>
    </w:p>
    <w:p w14:paraId="56FE1827"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7.1.2不按时到校、擅自离校、请假逾期不归者按0.2分/天累计扣分。</w:t>
      </w:r>
    </w:p>
    <w:p w14:paraId="6CF1747F"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7.1.3开学不按期注册，假期之后不按时返校或上课者每次扣0.1分，造成不良后果者加倍扣分（请假学生不包括在内）；</w:t>
      </w:r>
    </w:p>
    <w:p w14:paraId="060F0E4C"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7.1.4无故不参加学院规定的讲座及大型活动者按0.1分/次累计扣分。</w:t>
      </w:r>
    </w:p>
    <w:p w14:paraId="0AA42B4A" w14:textId="77777777" w:rsidR="00D567D9" w:rsidRDefault="00192CA1">
      <w:pPr>
        <w:autoSpaceDE w:val="0"/>
        <w:autoSpaceDN w:val="0"/>
        <w:adjustRightInd w:val="0"/>
        <w:spacing w:line="360" w:lineRule="auto"/>
        <w:ind w:firstLineChars="200" w:firstLine="480"/>
        <w:jc w:val="left"/>
        <w:rPr>
          <w:color w:val="FF0000"/>
        </w:rPr>
      </w:pPr>
      <w:r>
        <w:rPr>
          <w:rFonts w:ascii="宋体" w:hint="eastAsia"/>
          <w:bCs/>
          <w:kern w:val="0"/>
          <w:sz w:val="24"/>
          <w:szCs w:val="24"/>
        </w:rPr>
        <w:t>7.1.5</w:t>
      </w:r>
      <w:r>
        <w:rPr>
          <w:rFonts w:ascii="宋体" w:hint="eastAsia"/>
          <w:bCs/>
          <w:kern w:val="0"/>
          <w:sz w:val="24"/>
          <w:szCs w:val="24"/>
          <w:lang w:val="zh-CN"/>
        </w:rPr>
        <w:t>共青团青年大学习，每学期完成率不足80%者，每低于一个百分点减0.01分。</w:t>
      </w:r>
      <w:r>
        <w:rPr>
          <w:rFonts w:hint="eastAsia"/>
          <w:color w:val="FF0000"/>
        </w:rPr>
        <w:t>（不满</w:t>
      </w:r>
      <w:r>
        <w:rPr>
          <w:rFonts w:hint="eastAsia"/>
          <w:color w:val="FF0000"/>
        </w:rPr>
        <w:t>80%</w:t>
      </w:r>
      <w:r>
        <w:rPr>
          <w:rFonts w:hint="eastAsia"/>
          <w:color w:val="FF0000"/>
        </w:rPr>
        <w:t>者扣除</w:t>
      </w:r>
      <w:r>
        <w:rPr>
          <w:rFonts w:hint="eastAsia"/>
          <w:color w:val="FF0000"/>
        </w:rPr>
        <w:t>0.1</w:t>
      </w:r>
      <w:r>
        <w:rPr>
          <w:rFonts w:hint="eastAsia"/>
          <w:color w:val="FF0000"/>
        </w:rPr>
        <w:t>分，不满</w:t>
      </w:r>
      <w:r>
        <w:rPr>
          <w:rFonts w:hint="eastAsia"/>
          <w:color w:val="FF0000"/>
        </w:rPr>
        <w:t>60%</w:t>
      </w:r>
      <w:r>
        <w:rPr>
          <w:rFonts w:hint="eastAsia"/>
          <w:color w:val="FF0000"/>
        </w:rPr>
        <w:t>者扣除</w:t>
      </w:r>
      <w:r>
        <w:rPr>
          <w:rFonts w:hint="eastAsia"/>
          <w:color w:val="FF0000"/>
        </w:rPr>
        <w:t>0.2</w:t>
      </w:r>
      <w:r>
        <w:rPr>
          <w:rFonts w:hint="eastAsia"/>
          <w:color w:val="FF0000"/>
        </w:rPr>
        <w:t>分，不满</w:t>
      </w:r>
      <w:r>
        <w:rPr>
          <w:rFonts w:hint="eastAsia"/>
          <w:color w:val="FF0000"/>
        </w:rPr>
        <w:t>40%</w:t>
      </w:r>
      <w:r>
        <w:rPr>
          <w:rFonts w:hint="eastAsia"/>
          <w:color w:val="FF0000"/>
        </w:rPr>
        <w:t>者扣除</w:t>
      </w:r>
      <w:r>
        <w:rPr>
          <w:rFonts w:hint="eastAsia"/>
          <w:color w:val="FF0000"/>
        </w:rPr>
        <w:t>0.4</w:t>
      </w:r>
      <w:r>
        <w:rPr>
          <w:rFonts w:hint="eastAsia"/>
          <w:color w:val="FF0000"/>
        </w:rPr>
        <w:t>分）</w:t>
      </w:r>
    </w:p>
    <w:p w14:paraId="571D79C4"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lastRenderedPageBreak/>
        <w:t>7.1.6受学院纪律处分者按以下规定扣分：通报批评0.1分/次、警告0.2分/次、严重警告0.5分/次；受学校纪律处分者按以下规定扣分：通报批评0.2分/次、警告0.4分/次、严重警告1.0分/次。</w:t>
      </w:r>
    </w:p>
    <w:p w14:paraId="20D543C6" w14:textId="77777777" w:rsidR="00D567D9" w:rsidRDefault="00192CA1">
      <w:pPr>
        <w:autoSpaceDE w:val="0"/>
        <w:autoSpaceDN w:val="0"/>
        <w:adjustRightInd w:val="0"/>
        <w:spacing w:line="360" w:lineRule="auto"/>
        <w:ind w:firstLineChars="200" w:firstLine="480"/>
        <w:jc w:val="left"/>
      </w:pPr>
      <w:r>
        <w:rPr>
          <w:rFonts w:ascii="宋体" w:hint="eastAsia"/>
          <w:bCs/>
          <w:kern w:val="0"/>
          <w:sz w:val="24"/>
          <w:szCs w:val="24"/>
        </w:rPr>
        <w:t>7.1.7</w:t>
      </w:r>
      <w:r>
        <w:rPr>
          <w:rFonts w:ascii="宋体" w:hint="eastAsia"/>
          <w:b/>
          <w:kern w:val="0"/>
          <w:sz w:val="24"/>
          <w:szCs w:val="24"/>
        </w:rPr>
        <w:t>饮酒行为按0.2分/次累计扣分</w:t>
      </w:r>
      <w:r>
        <w:rPr>
          <w:rFonts w:ascii="宋体" w:hint="eastAsia"/>
          <w:bCs/>
          <w:kern w:val="0"/>
          <w:sz w:val="24"/>
          <w:szCs w:val="24"/>
        </w:rPr>
        <w:t>；</w:t>
      </w:r>
      <w:r>
        <w:rPr>
          <w:rFonts w:ascii="宋体" w:hint="eastAsia"/>
          <w:bCs/>
          <w:kern w:val="0"/>
          <w:sz w:val="24"/>
          <w:szCs w:val="24"/>
          <w:lang w:val="zh-CN"/>
        </w:rPr>
        <w:t>造成不良后果者视情节严重程度加倍扣分。</w:t>
      </w:r>
    </w:p>
    <w:p w14:paraId="3095C82A"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智育</w:t>
      </w:r>
    </w:p>
    <w:p w14:paraId="7D2CC6CD"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7.2.1无故旷课者按0.05分/学时累计扣分。</w:t>
      </w:r>
    </w:p>
    <w:p w14:paraId="39D3949E"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7.2.2未按规定提交社会实践论文和社会实践鉴定表的，每次扣0.1分；社会实践论文存在抄袭或剽窃行为者扣除0.2分。</w:t>
      </w:r>
    </w:p>
    <w:p w14:paraId="04F94BD7"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hint="eastAsia"/>
          <w:bCs/>
          <w:kern w:val="0"/>
          <w:sz w:val="24"/>
          <w:szCs w:val="24"/>
        </w:rPr>
        <w:t>7.2.4</w:t>
      </w:r>
      <w:r>
        <w:rPr>
          <w:rFonts w:ascii="宋体" w:hint="eastAsia"/>
          <w:bCs/>
          <w:kern w:val="0"/>
          <w:sz w:val="24"/>
          <w:szCs w:val="24"/>
          <w:lang w:val="zh-CN"/>
        </w:rPr>
        <w:t>无故不参加所要求的各种统考和竞赛，造成影响者按0.</w:t>
      </w:r>
      <w:r>
        <w:rPr>
          <w:rFonts w:ascii="宋体" w:hint="eastAsia"/>
          <w:bCs/>
          <w:kern w:val="0"/>
          <w:sz w:val="24"/>
          <w:szCs w:val="24"/>
        </w:rPr>
        <w:t>1</w:t>
      </w:r>
      <w:r>
        <w:rPr>
          <w:rFonts w:ascii="宋体" w:hint="eastAsia"/>
          <w:bCs/>
          <w:kern w:val="0"/>
          <w:sz w:val="24"/>
          <w:szCs w:val="24"/>
          <w:lang w:val="zh-CN"/>
        </w:rPr>
        <w:t>分/次累计扣分，造成不良后果者加倍扣分。</w:t>
      </w:r>
    </w:p>
    <w:p w14:paraId="6ADF33CC" w14:textId="77777777" w:rsidR="00D567D9" w:rsidRDefault="00192CA1">
      <w:pPr>
        <w:autoSpaceDE w:val="0"/>
        <w:autoSpaceDN w:val="0"/>
        <w:adjustRightInd w:val="0"/>
        <w:spacing w:line="360" w:lineRule="auto"/>
        <w:ind w:firstLineChars="200" w:firstLine="480"/>
        <w:jc w:val="left"/>
      </w:pPr>
      <w:r>
        <w:rPr>
          <w:rFonts w:ascii="宋体" w:hint="eastAsia"/>
          <w:bCs/>
          <w:kern w:val="0"/>
          <w:sz w:val="24"/>
          <w:szCs w:val="24"/>
        </w:rPr>
        <w:t>7.2.5参加校创活动未能按期结项者，项目负责人扣除0.1分，队员扣除0.05分；参加国创活动未能按期结项者，项目负责人扣除0.2分，队员扣除0.1分。</w:t>
      </w:r>
    </w:p>
    <w:p w14:paraId="0FD2F7E6"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体育</w:t>
      </w:r>
    </w:p>
    <w:p w14:paraId="2B7CDD7D"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7.3.1每学期悦跑圈</w:t>
      </w:r>
      <w:r>
        <w:rPr>
          <w:rFonts w:ascii="宋体" w:hint="eastAsia"/>
          <w:bCs/>
          <w:kern w:val="0"/>
          <w:sz w:val="24"/>
          <w:szCs w:val="24"/>
          <w:lang w:val="zh-CN"/>
        </w:rPr>
        <w:t>每学期悦跑圈考核满勤者加0.1分，</w:t>
      </w:r>
      <w:r>
        <w:rPr>
          <w:rFonts w:ascii="宋体" w:hint="eastAsia"/>
          <w:bCs/>
          <w:kern w:val="0"/>
          <w:sz w:val="24"/>
          <w:szCs w:val="24"/>
        </w:rPr>
        <w:t>考核不合格一次不扣分，不合格2次及以上者，按0.1分/次累计扣分。</w:t>
      </w:r>
    </w:p>
    <w:p w14:paraId="7049E152" w14:textId="77777777" w:rsidR="00D567D9" w:rsidRDefault="00192CA1">
      <w:pPr>
        <w:autoSpaceDE w:val="0"/>
        <w:autoSpaceDN w:val="0"/>
        <w:adjustRightInd w:val="0"/>
        <w:spacing w:line="360" w:lineRule="auto"/>
        <w:ind w:firstLineChars="200" w:firstLine="480"/>
        <w:jc w:val="left"/>
      </w:pPr>
      <w:r>
        <w:rPr>
          <w:rFonts w:ascii="宋体" w:hint="eastAsia"/>
          <w:bCs/>
          <w:kern w:val="0"/>
          <w:sz w:val="24"/>
          <w:szCs w:val="24"/>
        </w:rPr>
        <w:t>7.3.2无故不参加校、院规定的体育赛事、训练活动按0.02分/次累计扣分。</w:t>
      </w:r>
    </w:p>
    <w:p w14:paraId="5D55E99E"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美育</w:t>
      </w:r>
    </w:p>
    <w:p w14:paraId="43F042B7"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7.4.1学校组织的宿舍检查受通报者按0.1分/次累计扣分；学院组织的宿舍检查受通报者按0.05分/次累计扣分。</w:t>
      </w:r>
    </w:p>
    <w:p w14:paraId="733C4B08"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7.4.2使用电饭锅、电磁炉、电冰箱、酒精炉等违禁物品者，按0.1分/次累计扣分，屡教不改者，扣除0.2分。</w:t>
      </w:r>
    </w:p>
    <w:p w14:paraId="6B1768F7"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劳育</w:t>
      </w:r>
    </w:p>
    <w:p w14:paraId="7C22BDB1"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7.5.1</w:t>
      </w:r>
      <w:r>
        <w:rPr>
          <w:rFonts w:ascii="宋体"/>
          <w:bCs/>
          <w:kern w:val="0"/>
          <w:sz w:val="24"/>
          <w:szCs w:val="24"/>
        </w:rPr>
        <w:t>劳动课</w:t>
      </w:r>
      <w:r>
        <w:rPr>
          <w:rFonts w:ascii="宋体" w:hint="eastAsia"/>
          <w:bCs/>
          <w:kern w:val="0"/>
          <w:sz w:val="24"/>
          <w:szCs w:val="24"/>
        </w:rPr>
        <w:t>无故</w:t>
      </w:r>
      <w:r>
        <w:rPr>
          <w:rFonts w:ascii="宋体"/>
          <w:bCs/>
          <w:kern w:val="0"/>
          <w:sz w:val="24"/>
          <w:szCs w:val="24"/>
        </w:rPr>
        <w:t>缺席者</w:t>
      </w:r>
      <w:r>
        <w:rPr>
          <w:rFonts w:ascii="宋体" w:hint="eastAsia"/>
          <w:bCs/>
          <w:kern w:val="0"/>
          <w:sz w:val="24"/>
          <w:szCs w:val="24"/>
        </w:rPr>
        <w:t>按0.1分/次累计扣分</w:t>
      </w:r>
      <w:r>
        <w:rPr>
          <w:rFonts w:ascii="宋体"/>
          <w:bCs/>
          <w:kern w:val="0"/>
          <w:sz w:val="24"/>
          <w:szCs w:val="24"/>
        </w:rPr>
        <w:t>，</w:t>
      </w:r>
      <w:r>
        <w:rPr>
          <w:rFonts w:ascii="宋体" w:hint="eastAsia"/>
          <w:bCs/>
          <w:kern w:val="0"/>
          <w:sz w:val="24"/>
          <w:szCs w:val="24"/>
        </w:rPr>
        <w:t>该学期末</w:t>
      </w:r>
      <w:r>
        <w:rPr>
          <w:rFonts w:ascii="宋体"/>
          <w:bCs/>
          <w:kern w:val="0"/>
          <w:sz w:val="24"/>
          <w:szCs w:val="24"/>
        </w:rPr>
        <w:t>补做完成不予扣分</w:t>
      </w:r>
      <w:r>
        <w:rPr>
          <w:rFonts w:ascii="宋体" w:hint="eastAsia"/>
          <w:bCs/>
          <w:kern w:val="0"/>
          <w:sz w:val="24"/>
          <w:szCs w:val="24"/>
        </w:rPr>
        <w:t>。</w:t>
      </w:r>
    </w:p>
    <w:p w14:paraId="5BD43A24"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7.5.2无故缺席劳育课程者按0.1分/次累计扣分。</w:t>
      </w:r>
    </w:p>
    <w:p w14:paraId="77C7673E"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lastRenderedPageBreak/>
        <w:t>其他</w:t>
      </w:r>
    </w:p>
    <w:p w14:paraId="37D0B281"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7.6.1以各种理由扰乱综合测评、评奖评优秩序者，视情节严重程度予以扣除分数、取消测评、评奖评优等惩处。</w:t>
      </w:r>
    </w:p>
    <w:p w14:paraId="5C5CD7CD" w14:textId="77777777" w:rsidR="00D567D9" w:rsidRDefault="00192CA1">
      <w:pPr>
        <w:autoSpaceDE w:val="0"/>
        <w:autoSpaceDN w:val="0"/>
        <w:adjustRightInd w:val="0"/>
        <w:spacing w:line="360" w:lineRule="auto"/>
        <w:ind w:firstLineChars="200" w:firstLine="480"/>
        <w:jc w:val="left"/>
        <w:rPr>
          <w:rFonts w:ascii="宋体"/>
          <w:bCs/>
          <w:kern w:val="0"/>
          <w:sz w:val="24"/>
          <w:szCs w:val="24"/>
        </w:rPr>
      </w:pPr>
      <w:r>
        <w:rPr>
          <w:rFonts w:ascii="宋体" w:hint="eastAsia"/>
          <w:bCs/>
          <w:kern w:val="0"/>
          <w:sz w:val="24"/>
          <w:szCs w:val="24"/>
        </w:rPr>
        <w:t>7.6.2</w:t>
      </w:r>
      <w:r>
        <w:rPr>
          <w:rFonts w:ascii="宋体" w:hint="eastAsia"/>
          <w:bCs/>
          <w:kern w:val="0"/>
          <w:sz w:val="24"/>
          <w:szCs w:val="24"/>
          <w:lang w:val="zh-CN"/>
        </w:rPr>
        <w:t>有不及格课程者、受学校、学院处分或通报批评者、综合测评和奖学金评定过程中弄虚作假者，取消奖学金评定资格。</w:t>
      </w:r>
    </w:p>
    <w:p w14:paraId="70CFC49D" w14:textId="77777777" w:rsidR="00D567D9" w:rsidRDefault="00192CA1">
      <w:pPr>
        <w:autoSpaceDE w:val="0"/>
        <w:autoSpaceDN w:val="0"/>
        <w:adjustRightInd w:val="0"/>
        <w:spacing w:line="360" w:lineRule="auto"/>
        <w:ind w:firstLineChars="200" w:firstLine="480"/>
        <w:jc w:val="left"/>
        <w:rPr>
          <w:rFonts w:ascii="宋体"/>
          <w:kern w:val="0"/>
          <w:sz w:val="24"/>
          <w:szCs w:val="24"/>
          <w:lang w:val="zh-CN"/>
        </w:rPr>
      </w:pPr>
      <w:r>
        <w:rPr>
          <w:rFonts w:ascii="宋体" w:hint="eastAsia"/>
          <w:bCs/>
          <w:kern w:val="0"/>
          <w:sz w:val="24"/>
          <w:szCs w:val="24"/>
        </w:rPr>
        <w:t>7.6.3具体扣分额度以学工组文件为准。</w:t>
      </w:r>
    </w:p>
    <w:p w14:paraId="6DB69F83" w14:textId="77777777" w:rsidR="00D567D9" w:rsidRDefault="00192CA1">
      <w:pPr>
        <w:jc w:val="center"/>
        <w:rPr>
          <w:rFonts w:ascii="黑体" w:eastAsia="黑体" w:hAnsi="黑体" w:cs="黑体"/>
          <w:b/>
          <w:bCs/>
          <w:sz w:val="28"/>
          <w:szCs w:val="28"/>
        </w:rPr>
      </w:pPr>
      <w:r>
        <w:rPr>
          <w:rFonts w:ascii="黑体" w:eastAsia="黑体" w:hAnsi="黑体" w:cs="黑体" w:hint="eastAsia"/>
          <w:b/>
          <w:bCs/>
          <w:sz w:val="28"/>
          <w:szCs w:val="28"/>
        </w:rPr>
        <w:t>附则</w:t>
      </w:r>
    </w:p>
    <w:p w14:paraId="121254C3" w14:textId="77777777" w:rsidR="00D567D9" w:rsidRDefault="00192CA1">
      <w:pPr>
        <w:autoSpaceDE w:val="0"/>
        <w:autoSpaceDN w:val="0"/>
        <w:adjustRightInd w:val="0"/>
        <w:spacing w:line="360" w:lineRule="auto"/>
        <w:jc w:val="left"/>
        <w:rPr>
          <w:rFonts w:ascii="黑体" w:eastAsia="黑体" w:hAnsi="黑体" w:cs="黑体"/>
          <w:b/>
          <w:kern w:val="0"/>
          <w:sz w:val="24"/>
          <w:szCs w:val="24"/>
        </w:rPr>
      </w:pPr>
      <w:r>
        <w:rPr>
          <w:rFonts w:ascii="黑体" w:eastAsia="黑体" w:hAnsi="黑体" w:cs="黑体" w:hint="eastAsia"/>
          <w:b/>
          <w:kern w:val="0"/>
          <w:sz w:val="24"/>
          <w:szCs w:val="24"/>
        </w:rPr>
        <w:t>一、过程管理</w:t>
      </w:r>
    </w:p>
    <w:p w14:paraId="644A6D2B" w14:textId="77777777" w:rsidR="00D567D9" w:rsidRDefault="00192CA1">
      <w:pPr>
        <w:autoSpaceDE w:val="0"/>
        <w:autoSpaceDN w:val="0"/>
        <w:adjustRightInd w:val="0"/>
        <w:spacing w:line="360" w:lineRule="auto"/>
        <w:ind w:firstLineChars="200" w:firstLine="480"/>
        <w:jc w:val="left"/>
        <w:rPr>
          <w:rFonts w:ascii="宋体"/>
          <w:bCs/>
          <w:kern w:val="0"/>
          <w:sz w:val="24"/>
          <w:szCs w:val="24"/>
          <w:lang w:val="zh-CN"/>
        </w:rPr>
      </w:pPr>
      <w:r>
        <w:rPr>
          <w:rFonts w:ascii="宋体"/>
          <w:kern w:val="0"/>
          <w:sz w:val="24"/>
          <w:szCs w:val="24"/>
          <w:lang w:val="zh-CN"/>
        </w:rPr>
        <w:t>1.1</w:t>
      </w:r>
      <w:r>
        <w:rPr>
          <w:rFonts w:ascii="宋体" w:hint="eastAsia"/>
          <w:bCs/>
          <w:kern w:val="0"/>
          <w:sz w:val="24"/>
          <w:szCs w:val="24"/>
        </w:rPr>
        <w:t>创新创业、社会实践</w:t>
      </w:r>
      <w:r>
        <w:rPr>
          <w:rFonts w:ascii="宋体" w:hint="eastAsia"/>
          <w:bCs/>
          <w:kern w:val="0"/>
          <w:sz w:val="24"/>
          <w:szCs w:val="24"/>
          <w:lang w:val="zh-CN"/>
        </w:rPr>
        <w:t>各类项目只能按照结项结果计入，若出现未能结项、延期结项等特殊情况皆不能加分，仅立项不能加分。挑战杯、创新创业、社会实践、国家创新性实验计划等当年重复参与者可累计加分，同一人参加同一类项目不可累积加分。</w:t>
      </w:r>
    </w:p>
    <w:p w14:paraId="164AEA88" w14:textId="77777777" w:rsidR="00D567D9" w:rsidRDefault="00192CA1">
      <w:pPr>
        <w:autoSpaceDE w:val="0"/>
        <w:autoSpaceDN w:val="0"/>
        <w:adjustRightInd w:val="0"/>
        <w:spacing w:line="360" w:lineRule="auto"/>
        <w:ind w:firstLineChars="200" w:firstLine="480"/>
        <w:jc w:val="left"/>
        <w:rPr>
          <w:rFonts w:ascii="宋体" w:eastAsia="Times New Roman"/>
          <w:kern w:val="0"/>
          <w:sz w:val="24"/>
          <w:szCs w:val="24"/>
          <w:lang w:val="zh-CN"/>
        </w:rPr>
      </w:pPr>
      <w:r>
        <w:rPr>
          <w:rFonts w:ascii="宋体" w:hAnsi="宋体"/>
          <w:kern w:val="0"/>
          <w:sz w:val="24"/>
          <w:szCs w:val="24"/>
          <w:lang w:val="zh-CN"/>
        </w:rPr>
        <w:t>1.2</w:t>
      </w:r>
      <w:r>
        <w:rPr>
          <w:rFonts w:ascii="宋体" w:hint="eastAsia"/>
          <w:kern w:val="0"/>
          <w:sz w:val="24"/>
          <w:szCs w:val="24"/>
          <w:lang w:val="zh-CN"/>
        </w:rPr>
        <w:t>具体扣分额度以学工组文件为准。</w:t>
      </w:r>
    </w:p>
    <w:p w14:paraId="53142A10" w14:textId="77777777" w:rsidR="00D567D9" w:rsidRDefault="00192CA1">
      <w:pPr>
        <w:autoSpaceDE w:val="0"/>
        <w:autoSpaceDN w:val="0"/>
        <w:adjustRightInd w:val="0"/>
        <w:spacing w:line="360" w:lineRule="auto"/>
        <w:ind w:firstLineChars="200" w:firstLine="480"/>
        <w:jc w:val="left"/>
        <w:rPr>
          <w:rFonts w:ascii="宋体"/>
          <w:sz w:val="24"/>
          <w:szCs w:val="24"/>
          <w:lang w:val="zh-CN"/>
        </w:rPr>
      </w:pPr>
      <w:r>
        <w:rPr>
          <w:rFonts w:ascii="宋体"/>
          <w:kern w:val="0"/>
          <w:sz w:val="24"/>
          <w:szCs w:val="24"/>
          <w:lang w:val="zh-CN"/>
        </w:rPr>
        <w:t>1.3</w:t>
      </w:r>
      <w:r>
        <w:rPr>
          <w:rFonts w:ascii="宋体" w:hAnsi="宋体" w:hint="eastAsia"/>
          <w:sz w:val="24"/>
          <w:szCs w:val="24"/>
          <w:lang w:val="zh-CN"/>
        </w:rPr>
        <w:t>扣除分累计不设上限。</w:t>
      </w:r>
    </w:p>
    <w:p w14:paraId="479E8CAA" w14:textId="77777777" w:rsidR="00D567D9" w:rsidRDefault="00192CA1">
      <w:pPr>
        <w:autoSpaceDE w:val="0"/>
        <w:autoSpaceDN w:val="0"/>
        <w:adjustRightInd w:val="0"/>
        <w:spacing w:line="360" w:lineRule="auto"/>
        <w:ind w:firstLineChars="200" w:firstLine="480"/>
        <w:jc w:val="left"/>
        <w:rPr>
          <w:rFonts w:ascii="宋体"/>
          <w:kern w:val="0"/>
          <w:sz w:val="24"/>
          <w:szCs w:val="24"/>
        </w:rPr>
      </w:pPr>
      <w:r>
        <w:rPr>
          <w:rFonts w:ascii="宋体"/>
          <w:kern w:val="0"/>
          <w:sz w:val="24"/>
          <w:szCs w:val="24"/>
          <w:lang w:val="zh-CN"/>
        </w:rPr>
        <w:t>1.4</w:t>
      </w:r>
      <w:r>
        <w:rPr>
          <w:rFonts w:ascii="宋体" w:hint="eastAsia"/>
          <w:kern w:val="0"/>
          <w:sz w:val="24"/>
          <w:szCs w:val="24"/>
        </w:rPr>
        <w:t>个人测评奖励分总分不得超过</w:t>
      </w:r>
      <w:r>
        <w:rPr>
          <w:rFonts w:ascii="宋体"/>
          <w:kern w:val="0"/>
          <w:sz w:val="24"/>
          <w:szCs w:val="24"/>
        </w:rPr>
        <w:t>4</w:t>
      </w:r>
      <w:r>
        <w:rPr>
          <w:rFonts w:ascii="宋体" w:hint="eastAsia"/>
          <w:kern w:val="0"/>
          <w:sz w:val="24"/>
          <w:szCs w:val="24"/>
        </w:rPr>
        <w:t>分，超过</w:t>
      </w:r>
      <w:r>
        <w:rPr>
          <w:rFonts w:ascii="宋体"/>
          <w:kern w:val="0"/>
          <w:sz w:val="24"/>
          <w:szCs w:val="24"/>
        </w:rPr>
        <w:t>4</w:t>
      </w:r>
      <w:r>
        <w:rPr>
          <w:rFonts w:ascii="宋体" w:hint="eastAsia"/>
          <w:kern w:val="0"/>
          <w:sz w:val="24"/>
          <w:szCs w:val="24"/>
        </w:rPr>
        <w:t>分以</w:t>
      </w:r>
      <w:r>
        <w:rPr>
          <w:rFonts w:ascii="宋体"/>
          <w:kern w:val="0"/>
          <w:sz w:val="24"/>
          <w:szCs w:val="24"/>
        </w:rPr>
        <w:t>4</w:t>
      </w:r>
      <w:r>
        <w:rPr>
          <w:rFonts w:ascii="宋体" w:hint="eastAsia"/>
          <w:kern w:val="0"/>
          <w:sz w:val="24"/>
          <w:szCs w:val="24"/>
        </w:rPr>
        <w:t>分计。</w:t>
      </w:r>
    </w:p>
    <w:p w14:paraId="28874255" w14:textId="77777777" w:rsidR="00D567D9" w:rsidRDefault="00192CA1">
      <w:pPr>
        <w:widowControl/>
        <w:spacing w:line="360" w:lineRule="auto"/>
        <w:ind w:firstLineChars="200" w:firstLine="480"/>
        <w:jc w:val="left"/>
        <w:rPr>
          <w:sz w:val="24"/>
          <w:szCs w:val="24"/>
        </w:rPr>
      </w:pPr>
      <w:r>
        <w:rPr>
          <w:rFonts w:ascii="宋体"/>
          <w:kern w:val="0"/>
          <w:sz w:val="24"/>
          <w:szCs w:val="24"/>
          <w:lang w:val="zh-CN"/>
        </w:rPr>
        <w:t>1.5</w:t>
      </w:r>
      <w:r>
        <w:rPr>
          <w:rFonts w:hint="eastAsia"/>
          <w:sz w:val="24"/>
          <w:szCs w:val="24"/>
        </w:rPr>
        <w:t>附加分若出现异议，须经过测评小组联系学工组进行裁决，原则上不接受个人申请。</w:t>
      </w:r>
    </w:p>
    <w:p w14:paraId="680871EC" w14:textId="77777777" w:rsidR="00D567D9" w:rsidRDefault="00192CA1">
      <w:pPr>
        <w:autoSpaceDE w:val="0"/>
        <w:autoSpaceDN w:val="0"/>
        <w:adjustRightInd w:val="0"/>
        <w:spacing w:line="360" w:lineRule="auto"/>
        <w:jc w:val="left"/>
        <w:rPr>
          <w:rFonts w:ascii="黑体" w:eastAsia="黑体" w:hAnsi="黑体"/>
          <w:b/>
          <w:kern w:val="0"/>
          <w:sz w:val="24"/>
          <w:szCs w:val="24"/>
          <w:lang w:val="zh-CN"/>
        </w:rPr>
      </w:pPr>
      <w:r>
        <w:rPr>
          <w:rFonts w:ascii="黑体" w:eastAsia="黑体" w:hAnsi="黑体" w:hint="eastAsia"/>
          <w:b/>
          <w:kern w:val="0"/>
          <w:sz w:val="24"/>
          <w:szCs w:val="24"/>
        </w:rPr>
        <w:t>二</w:t>
      </w:r>
      <w:r>
        <w:rPr>
          <w:rFonts w:ascii="黑体" w:eastAsia="黑体" w:hAnsi="黑体" w:hint="eastAsia"/>
          <w:b/>
          <w:kern w:val="0"/>
          <w:sz w:val="24"/>
          <w:szCs w:val="24"/>
          <w:lang w:val="zh-CN"/>
        </w:rPr>
        <w:t>、本细则适用于文学院全体在校本科生。</w:t>
      </w:r>
    </w:p>
    <w:p w14:paraId="270749AC" w14:textId="77777777" w:rsidR="00D567D9" w:rsidRDefault="00192CA1">
      <w:pPr>
        <w:autoSpaceDE w:val="0"/>
        <w:autoSpaceDN w:val="0"/>
        <w:adjustRightInd w:val="0"/>
        <w:spacing w:line="360" w:lineRule="auto"/>
        <w:jc w:val="left"/>
        <w:rPr>
          <w:rFonts w:ascii="黑体" w:eastAsia="黑体" w:hAnsi="黑体"/>
          <w:b/>
          <w:kern w:val="0"/>
          <w:sz w:val="24"/>
          <w:szCs w:val="24"/>
          <w:lang w:val="zh-CN"/>
        </w:rPr>
      </w:pPr>
      <w:r>
        <w:rPr>
          <w:rFonts w:ascii="黑体" w:eastAsia="黑体" w:hAnsi="黑体" w:hint="eastAsia"/>
          <w:b/>
          <w:kern w:val="0"/>
          <w:sz w:val="24"/>
          <w:szCs w:val="24"/>
        </w:rPr>
        <w:t>三、</w:t>
      </w:r>
      <w:r>
        <w:rPr>
          <w:rFonts w:ascii="黑体" w:eastAsia="黑体" w:hAnsi="黑体" w:hint="eastAsia"/>
          <w:b/>
          <w:kern w:val="0"/>
          <w:sz w:val="24"/>
          <w:szCs w:val="24"/>
          <w:lang w:val="zh-CN"/>
        </w:rPr>
        <w:t>本细则解释权归文学院学生工作组所有。</w:t>
      </w:r>
    </w:p>
    <w:p w14:paraId="5DA20447" w14:textId="77777777" w:rsidR="00D567D9" w:rsidRDefault="00192CA1">
      <w:pPr>
        <w:autoSpaceDE w:val="0"/>
        <w:autoSpaceDN w:val="0"/>
        <w:adjustRightInd w:val="0"/>
        <w:spacing w:line="360" w:lineRule="auto"/>
        <w:jc w:val="left"/>
        <w:rPr>
          <w:rFonts w:ascii="黑体" w:eastAsia="黑体" w:hAnsi="黑体"/>
          <w:b/>
          <w:kern w:val="0"/>
          <w:sz w:val="24"/>
          <w:szCs w:val="24"/>
          <w:lang w:val="zh-CN"/>
        </w:rPr>
      </w:pPr>
      <w:r>
        <w:rPr>
          <w:rFonts w:ascii="黑体" w:eastAsia="黑体" w:hAnsi="黑体" w:hint="eastAsia"/>
          <w:b/>
          <w:kern w:val="0"/>
          <w:sz w:val="24"/>
          <w:szCs w:val="24"/>
        </w:rPr>
        <w:t>四、</w:t>
      </w:r>
      <w:r>
        <w:rPr>
          <w:rFonts w:ascii="黑体" w:eastAsia="黑体" w:hAnsi="黑体" w:hint="eastAsia"/>
          <w:b/>
          <w:kern w:val="0"/>
          <w:sz w:val="24"/>
          <w:szCs w:val="24"/>
          <w:lang w:val="zh-CN"/>
        </w:rPr>
        <w:t>本细则自公布之日起开始实行。</w:t>
      </w:r>
    </w:p>
    <w:p w14:paraId="2B8B0BDC" w14:textId="77777777" w:rsidR="00D567D9" w:rsidRDefault="00D567D9">
      <w:pPr>
        <w:autoSpaceDE w:val="0"/>
        <w:autoSpaceDN w:val="0"/>
        <w:adjustRightInd w:val="0"/>
        <w:spacing w:line="360" w:lineRule="auto"/>
        <w:jc w:val="left"/>
        <w:rPr>
          <w:rFonts w:ascii="黑体" w:eastAsia="黑体" w:hAnsi="黑体"/>
          <w:b/>
          <w:kern w:val="0"/>
          <w:sz w:val="24"/>
          <w:szCs w:val="24"/>
          <w:lang w:val="zh-CN"/>
        </w:rPr>
      </w:pPr>
    </w:p>
    <w:p w14:paraId="1052B843" w14:textId="77777777" w:rsidR="00D567D9" w:rsidRDefault="00D567D9">
      <w:pPr>
        <w:autoSpaceDE w:val="0"/>
        <w:autoSpaceDN w:val="0"/>
        <w:adjustRightInd w:val="0"/>
        <w:spacing w:line="360" w:lineRule="auto"/>
        <w:jc w:val="left"/>
        <w:rPr>
          <w:rFonts w:ascii="黑体" w:eastAsia="黑体" w:hAnsi="黑体"/>
          <w:b/>
          <w:kern w:val="0"/>
          <w:sz w:val="24"/>
          <w:szCs w:val="24"/>
          <w:lang w:val="zh-CN"/>
        </w:rPr>
      </w:pPr>
    </w:p>
    <w:p w14:paraId="5073A4CD" w14:textId="77777777" w:rsidR="00D567D9" w:rsidRDefault="00192CA1">
      <w:pPr>
        <w:widowControl/>
        <w:spacing w:line="360" w:lineRule="auto"/>
        <w:jc w:val="right"/>
        <w:rPr>
          <w:rFonts w:ascii="宋体" w:hAnsi="宋体" w:cs="宋体"/>
          <w:bCs/>
          <w:sz w:val="24"/>
          <w:szCs w:val="24"/>
          <w:lang w:val="zh-CN"/>
        </w:rPr>
      </w:pPr>
      <w:r>
        <w:rPr>
          <w:rFonts w:ascii="宋体" w:hAnsi="宋体" w:cs="宋体" w:hint="eastAsia"/>
          <w:bCs/>
          <w:sz w:val="24"/>
          <w:szCs w:val="24"/>
          <w:lang w:val="zh-CN"/>
        </w:rPr>
        <w:t>兰州大学文学院</w:t>
      </w:r>
    </w:p>
    <w:p w14:paraId="7F862ABB" w14:textId="5BFF18DB" w:rsidR="00D567D9" w:rsidRDefault="00192CA1">
      <w:pPr>
        <w:widowControl/>
        <w:spacing w:line="360" w:lineRule="auto"/>
        <w:jc w:val="right"/>
        <w:rPr>
          <w:rFonts w:ascii="宋体" w:hAnsi="宋体" w:cs="宋体"/>
          <w:bCs/>
          <w:sz w:val="24"/>
          <w:szCs w:val="24"/>
        </w:rPr>
      </w:pPr>
      <w:r>
        <w:rPr>
          <w:rFonts w:ascii="宋体" w:hAnsi="宋体" w:cs="宋体" w:hint="eastAsia"/>
          <w:bCs/>
          <w:sz w:val="24"/>
          <w:szCs w:val="24"/>
        </w:rPr>
        <w:t>2021年6月</w:t>
      </w:r>
      <w:r w:rsidR="00C706D8">
        <w:rPr>
          <w:rFonts w:ascii="宋体" w:hAnsi="宋体" w:cs="宋体"/>
          <w:bCs/>
          <w:sz w:val="24"/>
          <w:szCs w:val="24"/>
        </w:rPr>
        <w:t>22</w:t>
      </w:r>
      <w:r>
        <w:rPr>
          <w:rFonts w:ascii="宋体" w:hAnsi="宋体" w:cs="宋体" w:hint="eastAsia"/>
          <w:bCs/>
          <w:sz w:val="24"/>
          <w:szCs w:val="24"/>
        </w:rPr>
        <w:t>日</w:t>
      </w:r>
    </w:p>
    <w:sectPr w:rsidR="00D56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760BEF"/>
    <w:multiLevelType w:val="singleLevel"/>
    <w:tmpl w:val="9B760BE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9EE2917"/>
    <w:rsid w:val="00192CA1"/>
    <w:rsid w:val="00C706D8"/>
    <w:rsid w:val="00D567D9"/>
    <w:rsid w:val="00FA35ED"/>
    <w:rsid w:val="1F0C7C4C"/>
    <w:rsid w:val="2A5F5D28"/>
    <w:rsid w:val="32D072D8"/>
    <w:rsid w:val="34CD31C2"/>
    <w:rsid w:val="351E6278"/>
    <w:rsid w:val="39AF3076"/>
    <w:rsid w:val="39EE2917"/>
    <w:rsid w:val="3D205A9A"/>
    <w:rsid w:val="6F770260"/>
    <w:rsid w:val="72404884"/>
    <w:rsid w:val="75C37101"/>
    <w:rsid w:val="7CC13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C1950"/>
  <w15:docId w15:val="{2E81614D-5441-4743-847E-6C3B1816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lang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snapToGrid w:val="0"/>
      <w:jc w:val="left"/>
    </w:pPr>
    <w:rPr>
      <w:rFonts w:eastAsia="等线"/>
      <w:kern w:val="0"/>
      <w:sz w:val="18"/>
      <w:szCs w:val="18"/>
      <w:lang w:bidi="ar-SA"/>
    </w:rPr>
  </w:style>
  <w:style w:type="character" w:styleId="a4">
    <w:name w:val="page number"/>
    <w:qFormat/>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chenjr19@lzu.edu.cn</cp:lastModifiedBy>
  <cp:revision>3</cp:revision>
  <dcterms:created xsi:type="dcterms:W3CDTF">2021-06-22T10:31:00Z</dcterms:created>
  <dcterms:modified xsi:type="dcterms:W3CDTF">2021-06-22T11:04:00Z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910FF5365AAF44B39D837863F6194590</vt:lpwstr>
  </property>
</Properties>
</file>